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5C" w:rsidRPr="008A114E" w:rsidRDefault="008A114E" w:rsidP="008A114E">
      <w:pPr>
        <w:autoSpaceDE w:val="0"/>
        <w:autoSpaceDN w:val="0"/>
        <w:adjustRightInd w:val="0"/>
        <w:rPr>
          <w:szCs w:val="20"/>
        </w:rPr>
      </w:pPr>
      <w:r>
        <w:rPr>
          <w:rFonts w:cs="FrutigerLT-Roman"/>
          <w:color w:val="FFFFFF"/>
          <w:lang w:eastAsia="nl-NL" w:bidi="ar-SA"/>
        </w:rPr>
        <w:drawing>
          <wp:inline distT="0" distB="0" distL="0" distR="0">
            <wp:extent cx="5760720" cy="1254125"/>
            <wp:effectExtent l="19050" t="0" r="0" b="0"/>
            <wp:docPr id="1" name="Afbeelding 0" descr="beeldmerk met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 met balk.jpg"/>
                    <pic:cNvPicPr/>
                  </pic:nvPicPr>
                  <pic:blipFill>
                    <a:blip r:embed="rId5" cstate="print"/>
                    <a:stretch>
                      <a:fillRect/>
                    </a:stretch>
                  </pic:blipFill>
                  <pic:spPr>
                    <a:xfrm>
                      <a:off x="0" y="0"/>
                      <a:ext cx="5760720" cy="1254125"/>
                    </a:xfrm>
                    <a:prstGeom prst="rect">
                      <a:avLst/>
                    </a:prstGeom>
                  </pic:spPr>
                </pic:pic>
              </a:graphicData>
            </a:graphic>
          </wp:inline>
        </w:drawing>
      </w:r>
      <w:bookmarkStart w:id="0" w:name="Verzuimprotocol"/>
      <w:r w:rsidR="00BF075C" w:rsidRPr="00F977DC">
        <w:rPr>
          <w:b/>
        </w:rPr>
        <w:t xml:space="preserve">Verzuimprotocol </w:t>
      </w:r>
    </w:p>
    <w:bookmarkEnd w:id="0"/>
    <w:p w:rsidR="00BF075C" w:rsidRPr="008C77BC" w:rsidRDefault="00BF075C" w:rsidP="00BF075C">
      <w:pPr>
        <w:pStyle w:val="Standard"/>
        <w:rPr>
          <w:rFonts w:ascii="Verdana" w:hAnsi="Verdana"/>
          <w:noProof/>
          <w:sz w:val="20"/>
          <w:szCs w:val="20"/>
          <w:lang w:val="nl-NL"/>
        </w:rPr>
      </w:pPr>
      <w:r w:rsidRPr="008C77BC">
        <w:rPr>
          <w:rFonts w:ascii="Verdana" w:hAnsi="Verdana"/>
          <w:noProof/>
          <w:sz w:val="20"/>
          <w:szCs w:val="20"/>
          <w:lang w:val="nl-NL"/>
        </w:rPr>
        <w:br/>
        <w:t xml:space="preserve">Als werknemer van </w:t>
      </w:r>
      <w:r>
        <w:rPr>
          <w:rFonts w:ascii="Verdana" w:hAnsi="Verdana"/>
          <w:noProof/>
          <w:sz w:val="20"/>
          <w:szCs w:val="20"/>
          <w:lang w:val="nl-NL"/>
        </w:rPr>
        <w:t>[b</w:t>
      </w:r>
      <w:r w:rsidRPr="008C77BC">
        <w:rPr>
          <w:rFonts w:ascii="Verdana" w:hAnsi="Verdana"/>
          <w:noProof/>
          <w:sz w:val="20"/>
          <w:szCs w:val="20"/>
          <w:lang w:val="nl-NL"/>
        </w:rPr>
        <w:t>edrijfsnaam</w:t>
      </w:r>
      <w:r>
        <w:rPr>
          <w:rFonts w:ascii="Verdana" w:hAnsi="Verdana"/>
          <w:noProof/>
          <w:sz w:val="20"/>
          <w:szCs w:val="20"/>
          <w:lang w:val="nl-NL"/>
        </w:rPr>
        <w:t>]</w:t>
      </w:r>
      <w:r w:rsidRPr="008C77BC">
        <w:rPr>
          <w:rFonts w:ascii="Verdana" w:hAnsi="Verdana"/>
          <w:noProof/>
          <w:sz w:val="20"/>
          <w:szCs w:val="20"/>
          <w:lang w:val="nl-NL"/>
        </w:rPr>
        <w:t xml:space="preserve"> kun je in geval van ziekte recht hebben op een uitkering of doorbetaling van je </w:t>
      </w:r>
      <w:r w:rsidRPr="007E08C2">
        <w:rPr>
          <w:rFonts w:ascii="Verdana" w:hAnsi="Verdana"/>
          <w:noProof/>
          <w:sz w:val="20"/>
          <w:szCs w:val="20"/>
          <w:lang w:val="nl-NL"/>
        </w:rPr>
        <w:t>loon (cao). Je</w:t>
      </w:r>
      <w:r w:rsidRPr="008C77BC">
        <w:rPr>
          <w:rFonts w:ascii="Verdana" w:hAnsi="Verdana"/>
          <w:noProof/>
          <w:sz w:val="20"/>
          <w:szCs w:val="20"/>
          <w:lang w:val="nl-NL"/>
        </w:rPr>
        <w:t xml:space="preserve"> dient daarvoor wel de richtlijnen van het verzuimbeleid te volgen.</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numPr>
          <w:ilvl w:val="0"/>
          <w:numId w:val="5"/>
        </w:numPr>
        <w:ind w:left="357" w:hanging="357"/>
        <w:rPr>
          <w:rFonts w:ascii="Verdana" w:hAnsi="Verdana"/>
          <w:noProof/>
          <w:sz w:val="20"/>
          <w:szCs w:val="20"/>
          <w:lang w:val="nl-NL"/>
        </w:rPr>
      </w:pPr>
      <w:r w:rsidRPr="008C77BC">
        <w:rPr>
          <w:rFonts w:ascii="Verdana" w:hAnsi="Verdana"/>
          <w:b/>
          <w:bCs/>
          <w:noProof/>
          <w:sz w:val="20"/>
          <w:szCs w:val="20"/>
          <w:lang w:val="nl-NL"/>
        </w:rPr>
        <w:t>Ziekmelding</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Je bent verplicht dezelfde dag dat je ziek bent geworden, voor aanvang van je werkzaamheden een melding te doen bij:</w:t>
      </w:r>
    </w:p>
    <w:p w:rsidR="00BF075C" w:rsidRPr="008C77BC" w:rsidRDefault="00BF075C" w:rsidP="00BF075C">
      <w:pPr>
        <w:pStyle w:val="Standard"/>
        <w:numPr>
          <w:ilvl w:val="0"/>
          <w:numId w:val="4"/>
        </w:numPr>
        <w:tabs>
          <w:tab w:val="left" w:pos="360"/>
        </w:tabs>
        <w:autoSpaceDN/>
        <w:ind w:left="357" w:hanging="357"/>
        <w:rPr>
          <w:rFonts w:ascii="Verdana" w:hAnsi="Verdana"/>
          <w:noProof/>
          <w:sz w:val="20"/>
          <w:szCs w:val="20"/>
          <w:lang w:val="nl-NL"/>
        </w:rPr>
      </w:pPr>
      <w:r w:rsidRPr="008C77BC">
        <w:rPr>
          <w:rFonts w:ascii="Verdana" w:hAnsi="Verdana"/>
          <w:noProof/>
          <w:sz w:val="20"/>
          <w:szCs w:val="20"/>
          <w:lang w:val="nl-NL"/>
        </w:rPr>
        <w:t xml:space="preserve">De dagreceptie  </w:t>
      </w:r>
    </w:p>
    <w:p w:rsidR="00BF075C" w:rsidRPr="008C77BC" w:rsidRDefault="00BF075C" w:rsidP="00BF075C">
      <w:pPr>
        <w:pStyle w:val="Standard"/>
        <w:numPr>
          <w:ilvl w:val="0"/>
          <w:numId w:val="4"/>
        </w:numPr>
        <w:tabs>
          <w:tab w:val="left" w:pos="360"/>
        </w:tabs>
        <w:autoSpaceDN/>
        <w:ind w:left="357" w:hanging="357"/>
        <w:rPr>
          <w:rFonts w:ascii="Verdana" w:hAnsi="Verdana"/>
          <w:noProof/>
          <w:sz w:val="20"/>
          <w:szCs w:val="20"/>
          <w:lang w:val="nl-NL"/>
        </w:rPr>
      </w:pPr>
      <w:r w:rsidRPr="008C77BC">
        <w:rPr>
          <w:rFonts w:ascii="Verdana" w:hAnsi="Verdana"/>
          <w:noProof/>
          <w:sz w:val="20"/>
          <w:szCs w:val="20"/>
          <w:lang w:val="nl-NL"/>
        </w:rPr>
        <w:t>Jouw direct leidinggevende.</w:t>
      </w:r>
    </w:p>
    <w:p w:rsidR="00BF075C" w:rsidRPr="008C77BC" w:rsidRDefault="00BF075C" w:rsidP="00BF075C">
      <w:pPr>
        <w:pStyle w:val="Standard"/>
        <w:tabs>
          <w:tab w:val="left" w:pos="1440"/>
        </w:tabs>
        <w:rPr>
          <w:rFonts w:ascii="Verdana" w:hAnsi="Verdana"/>
          <w:noProof/>
          <w:sz w:val="20"/>
          <w:szCs w:val="20"/>
          <w:lang w:val="nl-NL"/>
        </w:rPr>
      </w:pPr>
      <w:r w:rsidRPr="008C77BC">
        <w:rPr>
          <w:rFonts w:ascii="Verdana" w:hAnsi="Verdana"/>
          <w:noProof/>
          <w:sz w:val="20"/>
          <w:szCs w:val="20"/>
          <w:lang w:val="nl-NL"/>
        </w:rPr>
        <w:tab/>
      </w:r>
      <w:r w:rsidRPr="008C77BC">
        <w:rPr>
          <w:rFonts w:ascii="Verdana" w:hAnsi="Verdana"/>
          <w:noProof/>
          <w:sz w:val="20"/>
          <w:szCs w:val="20"/>
          <w:lang w:val="nl-NL"/>
        </w:rPr>
        <w:br/>
        <w:t>Word je ziek tijdens je werk, dan kun je jouw werk pas verlaten nadat je jouw direct leidinggevende op de hoogte hebt gesteld. Je wachtdag gaat de volgende dag in.</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noProof/>
          <w:sz w:val="20"/>
          <w:szCs w:val="20"/>
          <w:lang w:val="nl-NL"/>
        </w:rPr>
      </w:pPr>
      <w:r w:rsidRPr="007E08C2">
        <w:rPr>
          <w:rFonts w:ascii="Verdana" w:hAnsi="Verdana"/>
          <w:noProof/>
          <w:sz w:val="20"/>
          <w:szCs w:val="20"/>
          <w:lang w:val="nl-NL"/>
        </w:rPr>
        <w:t>Wanneer je ziek wordt</w:t>
      </w:r>
      <w:r w:rsidRPr="008C77BC">
        <w:rPr>
          <w:rFonts w:ascii="Verdana" w:hAnsi="Verdana"/>
          <w:noProof/>
          <w:sz w:val="20"/>
          <w:szCs w:val="20"/>
          <w:lang w:val="nl-NL"/>
        </w:rPr>
        <w:t xml:space="preserve"> dien je de volgende </w:t>
      </w:r>
      <w:r w:rsidRPr="008C77BC">
        <w:rPr>
          <w:rFonts w:ascii="Verdana" w:hAnsi="Verdana"/>
          <w:b/>
          <w:bCs/>
          <w:noProof/>
          <w:sz w:val="20"/>
          <w:szCs w:val="20"/>
          <w:lang w:val="nl-NL"/>
        </w:rPr>
        <w:t>gegevens</w:t>
      </w:r>
      <w:r w:rsidRPr="008C77BC">
        <w:rPr>
          <w:rFonts w:ascii="Verdana" w:hAnsi="Verdana"/>
          <w:noProof/>
          <w:sz w:val="20"/>
          <w:szCs w:val="20"/>
          <w:lang w:val="nl-NL"/>
        </w:rPr>
        <w:t xml:space="preserve"> te melden:</w:t>
      </w:r>
      <w:r w:rsidRPr="008C77BC">
        <w:rPr>
          <w:rFonts w:ascii="Verdana" w:hAnsi="Verdana"/>
          <w:noProof/>
          <w:sz w:val="20"/>
          <w:szCs w:val="20"/>
          <w:lang w:val="nl-NL"/>
        </w:rPr>
        <w:br/>
        <w:t>Wat de aard van de klachten is en of deze verband hebben met het werk.</w:t>
      </w:r>
    </w:p>
    <w:p w:rsidR="00BF075C" w:rsidRPr="008C77BC" w:rsidRDefault="00BF075C" w:rsidP="00BF075C">
      <w:pPr>
        <w:pStyle w:val="Standard"/>
        <w:numPr>
          <w:ilvl w:val="0"/>
          <w:numId w:val="6"/>
        </w:numPr>
        <w:ind w:left="357" w:hanging="357"/>
        <w:rPr>
          <w:rFonts w:ascii="Verdana" w:hAnsi="Verdana"/>
          <w:noProof/>
          <w:sz w:val="20"/>
          <w:szCs w:val="20"/>
          <w:lang w:val="nl-NL"/>
        </w:rPr>
      </w:pPr>
      <w:r w:rsidRPr="008C77BC">
        <w:rPr>
          <w:rFonts w:ascii="Verdana" w:hAnsi="Verdana"/>
          <w:noProof/>
          <w:sz w:val="20"/>
          <w:szCs w:val="20"/>
          <w:lang w:val="nl-NL"/>
        </w:rPr>
        <w:t>Wat de vermoedelijke duur van het verzuim zal zijn</w:t>
      </w:r>
    </w:p>
    <w:p w:rsidR="00BF075C" w:rsidRPr="008C77BC" w:rsidRDefault="00BF075C" w:rsidP="00BF075C">
      <w:pPr>
        <w:pStyle w:val="Standard"/>
        <w:numPr>
          <w:ilvl w:val="0"/>
          <w:numId w:val="6"/>
        </w:numPr>
        <w:ind w:left="357" w:hanging="357"/>
        <w:rPr>
          <w:rFonts w:ascii="Verdana" w:hAnsi="Verdana"/>
          <w:noProof/>
          <w:sz w:val="20"/>
          <w:szCs w:val="20"/>
          <w:lang w:val="nl-NL"/>
        </w:rPr>
      </w:pPr>
      <w:r w:rsidRPr="008C77BC">
        <w:rPr>
          <w:rFonts w:ascii="Verdana" w:hAnsi="Verdana"/>
          <w:noProof/>
          <w:sz w:val="20"/>
          <w:szCs w:val="20"/>
          <w:lang w:val="nl-NL"/>
        </w:rPr>
        <w:t>Wat de werkgever kan doen om je te helpen</w:t>
      </w:r>
    </w:p>
    <w:p w:rsidR="00BF075C" w:rsidRDefault="00BF075C" w:rsidP="00BF075C">
      <w:pPr>
        <w:pStyle w:val="Standard"/>
        <w:numPr>
          <w:ilvl w:val="0"/>
          <w:numId w:val="6"/>
        </w:numPr>
        <w:ind w:left="357" w:hanging="357"/>
        <w:rPr>
          <w:rFonts w:ascii="Verdana" w:hAnsi="Verdana"/>
          <w:noProof/>
          <w:sz w:val="20"/>
          <w:szCs w:val="20"/>
          <w:lang w:val="nl-NL"/>
        </w:rPr>
      </w:pPr>
      <w:r w:rsidRPr="008C77BC">
        <w:rPr>
          <w:rFonts w:ascii="Verdana" w:hAnsi="Verdana"/>
          <w:noProof/>
          <w:sz w:val="20"/>
          <w:szCs w:val="20"/>
          <w:lang w:val="nl-NL"/>
        </w:rPr>
        <w:t>Op welk adres en telefoonnummer je bereikbaar bent</w:t>
      </w:r>
    </w:p>
    <w:p w:rsidR="00BF075C" w:rsidRPr="008C77BC" w:rsidRDefault="00BF075C" w:rsidP="00BF075C">
      <w:pPr>
        <w:pStyle w:val="Standard"/>
        <w:numPr>
          <w:ilvl w:val="0"/>
          <w:numId w:val="6"/>
        </w:numPr>
        <w:ind w:left="357" w:hanging="357"/>
        <w:rPr>
          <w:rFonts w:ascii="Verdana" w:hAnsi="Verdana"/>
          <w:noProof/>
          <w:sz w:val="20"/>
          <w:szCs w:val="20"/>
          <w:lang w:val="nl-NL"/>
        </w:rPr>
      </w:pPr>
      <w:r>
        <w:rPr>
          <w:rFonts w:ascii="Verdana" w:hAnsi="Verdana"/>
          <w:noProof/>
          <w:sz w:val="20"/>
          <w:szCs w:val="20"/>
          <w:lang w:val="nl-NL"/>
        </w:rPr>
        <w:t>Welke beperkingen heb je? (bijvoorbeeld: kan niet lopen, -staan, -zitten, -reizen)</w:t>
      </w:r>
    </w:p>
    <w:p w:rsidR="00BF075C" w:rsidRPr="008C77BC" w:rsidRDefault="00BF075C" w:rsidP="00BF075C">
      <w:pPr>
        <w:pStyle w:val="Standard"/>
        <w:numPr>
          <w:ilvl w:val="0"/>
          <w:numId w:val="6"/>
        </w:numPr>
        <w:ind w:left="357" w:hanging="357"/>
        <w:rPr>
          <w:rFonts w:ascii="Verdana" w:hAnsi="Verdana"/>
          <w:noProof/>
          <w:sz w:val="20"/>
          <w:szCs w:val="20"/>
          <w:lang w:val="nl-NL"/>
        </w:rPr>
      </w:pPr>
      <w:r w:rsidRPr="008C77BC">
        <w:rPr>
          <w:rFonts w:ascii="Verdana" w:hAnsi="Verdana"/>
          <w:noProof/>
          <w:sz w:val="20"/>
          <w:szCs w:val="20"/>
          <w:lang w:val="nl-NL"/>
        </w:rPr>
        <w:t>Welke werkzaamheden nog wel uitgevoerd kunnen worden.</w:t>
      </w:r>
    </w:p>
    <w:p w:rsidR="00BF075C" w:rsidRPr="008C77BC" w:rsidRDefault="00BF075C" w:rsidP="00BF075C">
      <w:pPr>
        <w:pStyle w:val="Standard"/>
        <w:ind w:left="357" w:hanging="357"/>
        <w:rPr>
          <w:rFonts w:ascii="Verdana" w:hAnsi="Verdana"/>
          <w:noProof/>
          <w:sz w:val="20"/>
          <w:szCs w:val="20"/>
          <w:lang w:val="nl-NL"/>
        </w:rPr>
      </w:pPr>
    </w:p>
    <w:p w:rsidR="00BF075C" w:rsidRPr="008C77BC" w:rsidRDefault="00BF075C" w:rsidP="00BF075C">
      <w:pPr>
        <w:pStyle w:val="Standard"/>
        <w:numPr>
          <w:ilvl w:val="0"/>
          <w:numId w:val="5"/>
        </w:numPr>
        <w:ind w:left="357" w:hanging="357"/>
        <w:rPr>
          <w:rFonts w:ascii="Verdana" w:hAnsi="Verdana"/>
          <w:noProof/>
          <w:sz w:val="20"/>
          <w:szCs w:val="20"/>
          <w:lang w:val="nl-NL"/>
        </w:rPr>
      </w:pPr>
      <w:r w:rsidRPr="008C77BC">
        <w:rPr>
          <w:rFonts w:ascii="Verdana" w:hAnsi="Verdana"/>
          <w:b/>
          <w:bCs/>
          <w:noProof/>
          <w:sz w:val="20"/>
          <w:szCs w:val="20"/>
          <w:lang w:val="nl-NL"/>
        </w:rPr>
        <w:t>Thuis blijven</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In principe dien je gedurende je arbeidsongeschiktheid thuis te blijven. (Bedrijfsnaam) moet in gelegenheid gesteld worden om jou te bezoeken. Gedurende je ziekteperiode kan de verzuimbegeleider je bezoeken, om jou beter te kunnen begeleiden gedurende je afwezigheid. </w:t>
      </w:r>
      <w:r w:rsidRPr="008C77BC">
        <w:rPr>
          <w:rFonts w:ascii="Verdana" w:hAnsi="Verdana"/>
          <w:noProof/>
          <w:sz w:val="20"/>
          <w:szCs w:val="20"/>
          <w:lang w:val="nl-NL"/>
        </w:rPr>
        <w:br/>
        <w:t>De verzuimbegeleider kan je bezoeken op de volgende tijden:</w:t>
      </w:r>
    </w:p>
    <w:p w:rsidR="00BF075C" w:rsidRPr="008C77BC" w:rsidRDefault="00BF075C" w:rsidP="00BF075C">
      <w:pPr>
        <w:pStyle w:val="Standard"/>
        <w:numPr>
          <w:ilvl w:val="0"/>
          <w:numId w:val="7"/>
        </w:numPr>
        <w:ind w:left="357" w:hanging="357"/>
        <w:rPr>
          <w:rFonts w:ascii="Verdana" w:hAnsi="Verdana"/>
          <w:noProof/>
          <w:sz w:val="20"/>
          <w:szCs w:val="20"/>
          <w:lang w:val="nl-NL"/>
        </w:rPr>
      </w:pPr>
      <w:r w:rsidRPr="008C77BC">
        <w:rPr>
          <w:rFonts w:ascii="Verdana" w:hAnsi="Verdana"/>
          <w:noProof/>
          <w:sz w:val="20"/>
          <w:szCs w:val="20"/>
          <w:lang w:val="nl-NL"/>
        </w:rPr>
        <w:t>'s morgens van 9.00 tot 11.00 uur;</w:t>
      </w:r>
    </w:p>
    <w:p w:rsidR="00BF075C" w:rsidRPr="008C77BC" w:rsidRDefault="00BF075C" w:rsidP="00BF075C">
      <w:pPr>
        <w:pStyle w:val="Standard"/>
        <w:numPr>
          <w:ilvl w:val="0"/>
          <w:numId w:val="7"/>
        </w:numPr>
        <w:ind w:left="357" w:hanging="357"/>
        <w:rPr>
          <w:rFonts w:ascii="Verdana" w:hAnsi="Verdana"/>
          <w:noProof/>
          <w:sz w:val="20"/>
          <w:szCs w:val="20"/>
          <w:lang w:val="nl-NL"/>
        </w:rPr>
      </w:pPr>
      <w:r w:rsidRPr="008C77BC">
        <w:rPr>
          <w:rFonts w:ascii="Verdana" w:hAnsi="Verdana"/>
          <w:noProof/>
          <w:sz w:val="20"/>
          <w:szCs w:val="20"/>
          <w:lang w:val="nl-NL"/>
        </w:rPr>
        <w:t>'s middags tussen 12.00 en 16.30 uur.</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Van deze tijden mag je afwijken, bijvoorbeeld voor een bezoek aan een behandelaar, indien je van tevoren toestemming hebt ontvangen van je leidinggevende.</w:t>
      </w:r>
      <w:r>
        <w:rPr>
          <w:rFonts w:ascii="Verdana" w:hAnsi="Verdana"/>
          <w:noProof/>
          <w:sz w:val="20"/>
          <w:szCs w:val="20"/>
          <w:lang w:val="nl-NL"/>
        </w:rPr>
        <w:t xml:space="preserve"> </w:t>
      </w:r>
      <w:r w:rsidRPr="008C77BC">
        <w:rPr>
          <w:rFonts w:ascii="Verdana" w:hAnsi="Verdana"/>
          <w:noProof/>
          <w:sz w:val="20"/>
          <w:szCs w:val="20"/>
          <w:lang w:val="nl-NL"/>
        </w:rPr>
        <w:t>Je dient tijdens je arbeidsongeschiktheidsperiode altijd telefonisch bereikbaar te zijn.</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numPr>
          <w:ilvl w:val="0"/>
          <w:numId w:val="5"/>
        </w:numPr>
        <w:ind w:left="357" w:hanging="357"/>
        <w:rPr>
          <w:rFonts w:ascii="Verdana" w:hAnsi="Verdana"/>
          <w:b/>
          <w:bCs/>
          <w:noProof/>
          <w:sz w:val="20"/>
          <w:szCs w:val="20"/>
          <w:lang w:val="nl-NL"/>
        </w:rPr>
      </w:pPr>
      <w:r w:rsidRPr="008C77BC">
        <w:rPr>
          <w:rFonts w:ascii="Verdana" w:hAnsi="Verdana"/>
          <w:b/>
          <w:bCs/>
          <w:noProof/>
          <w:sz w:val="20"/>
          <w:szCs w:val="20"/>
          <w:lang w:val="nl-NL"/>
        </w:rPr>
        <w:t>Afspraak bedrijfsarts of verzuimbegeleider</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Tijdens arbeidsongeschiktheid zal de bedrijfsarts een medisch onderzoek verrichten. Je bent verplicht gehoor te geven indien je een oproep krijgt. Mocht je verhinderd zijn, dan dien je dit zo snel mogelijk te bespreken met je verzuimbegeleider/direct leidinggevende. </w:t>
      </w:r>
      <w:r>
        <w:rPr>
          <w:rFonts w:ascii="Verdana" w:hAnsi="Verdana"/>
          <w:noProof/>
          <w:sz w:val="20"/>
          <w:szCs w:val="20"/>
          <w:lang w:val="nl-NL"/>
        </w:rPr>
        <w:t xml:space="preserve">Wanneer je geen gehoor geeft of niet verschijnt op deze afspraak dan kunnen de kosten op de werknemer worden verhaald. </w:t>
      </w:r>
      <w:r w:rsidRPr="008C77BC">
        <w:rPr>
          <w:rFonts w:ascii="Verdana" w:hAnsi="Verdana"/>
          <w:noProof/>
          <w:sz w:val="20"/>
          <w:szCs w:val="20"/>
          <w:lang w:val="nl-NL"/>
        </w:rPr>
        <w:t>De bedrijfsarts, en niet je huisarts bepaalt of je medisch gezien arbeidsongeschikt bent.</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Als je naar de huisarts of een medische specialist gaat moet je vooraf telefonisch melden bij je direct leidinggevende.</w:t>
      </w:r>
    </w:p>
    <w:p w:rsidR="00BF075C" w:rsidRPr="008C77BC" w:rsidRDefault="00BF075C" w:rsidP="00BF075C">
      <w:pPr>
        <w:pStyle w:val="Standard"/>
        <w:rPr>
          <w:rFonts w:ascii="Verdana" w:hAnsi="Verdana"/>
          <w:bCs/>
          <w:noProof/>
          <w:sz w:val="20"/>
          <w:szCs w:val="20"/>
          <w:lang w:val="nl-NL"/>
        </w:rPr>
      </w:pPr>
    </w:p>
    <w:p w:rsidR="00BF075C" w:rsidRPr="008C77BC" w:rsidRDefault="00BF075C" w:rsidP="00BF075C">
      <w:pPr>
        <w:pStyle w:val="Standard"/>
        <w:numPr>
          <w:ilvl w:val="0"/>
          <w:numId w:val="5"/>
        </w:numPr>
        <w:ind w:left="357" w:hanging="357"/>
        <w:rPr>
          <w:rFonts w:ascii="Verdana" w:hAnsi="Verdana"/>
          <w:bCs/>
          <w:noProof/>
          <w:sz w:val="20"/>
          <w:szCs w:val="20"/>
          <w:lang w:val="nl-NL"/>
        </w:rPr>
      </w:pPr>
      <w:r w:rsidRPr="008C77BC">
        <w:rPr>
          <w:rFonts w:ascii="Verdana" w:hAnsi="Verdana"/>
          <w:b/>
          <w:bCs/>
          <w:noProof/>
          <w:sz w:val="20"/>
          <w:szCs w:val="20"/>
          <w:lang w:val="nl-NL"/>
        </w:rPr>
        <w:t>Probleemanalyse</w:t>
      </w:r>
    </w:p>
    <w:p w:rsidR="00BF075C" w:rsidRPr="008C77BC" w:rsidRDefault="00BF075C" w:rsidP="00BF075C">
      <w:pPr>
        <w:pStyle w:val="Standard"/>
        <w:ind w:firstLine="0"/>
        <w:rPr>
          <w:rFonts w:ascii="Verdana" w:hAnsi="Verdana"/>
          <w:bCs/>
          <w:noProof/>
          <w:sz w:val="20"/>
          <w:szCs w:val="20"/>
          <w:lang w:val="nl-NL"/>
        </w:rPr>
      </w:pPr>
      <w:r w:rsidRPr="008C77BC">
        <w:rPr>
          <w:rFonts w:ascii="Verdana" w:hAnsi="Verdana"/>
          <w:bCs/>
          <w:noProof/>
          <w:sz w:val="20"/>
          <w:szCs w:val="20"/>
          <w:lang w:val="nl-NL"/>
        </w:rPr>
        <w:t xml:space="preserve">Binnen zes weken na de ziekmelding maakt de bedrijfsarts op basis van alle beschikbare informatie een probleemanalyse. Hierin wordt </w:t>
      </w:r>
      <w:r w:rsidRPr="007E08C2">
        <w:rPr>
          <w:rFonts w:ascii="Verdana" w:hAnsi="Verdana"/>
          <w:bCs/>
          <w:noProof/>
          <w:sz w:val="20"/>
          <w:szCs w:val="20"/>
          <w:lang w:val="nl-NL"/>
        </w:rPr>
        <w:t>een beschrijving gegeven over het ziektebeeld en de oorzaak van het verzuim en geeft de bedrijfsarts een advies aan je leidinggevende en jou over het werkhervattingtraject. Deze informatie</w:t>
      </w:r>
      <w:r w:rsidRPr="008C77BC">
        <w:rPr>
          <w:rFonts w:ascii="Verdana" w:hAnsi="Verdana"/>
          <w:bCs/>
          <w:noProof/>
          <w:sz w:val="20"/>
          <w:szCs w:val="20"/>
          <w:lang w:val="nl-NL"/>
        </w:rPr>
        <w:t xml:space="preserve"> wordt verstrekt aan jou en je leidinggevende.</w:t>
      </w:r>
    </w:p>
    <w:p w:rsidR="008A114E" w:rsidRDefault="008A114E">
      <w:pPr>
        <w:spacing w:after="200" w:line="276" w:lineRule="auto"/>
        <w:rPr>
          <w:rFonts w:eastAsia="Lucida Sans Unicode" w:cs="Tahoma"/>
          <w:bCs/>
          <w:kern w:val="3"/>
          <w:szCs w:val="20"/>
          <w:lang w:eastAsia="nl-NL"/>
        </w:rPr>
      </w:pPr>
      <w:r>
        <w:rPr>
          <w:bCs/>
          <w:szCs w:val="20"/>
        </w:rPr>
        <w:br w:type="page"/>
      </w:r>
    </w:p>
    <w:p w:rsidR="00BF075C" w:rsidRPr="008C77BC" w:rsidRDefault="008A114E" w:rsidP="008A114E">
      <w:pPr>
        <w:pStyle w:val="Standard"/>
        <w:ind w:firstLine="0"/>
        <w:rPr>
          <w:rFonts w:ascii="Verdana" w:hAnsi="Verdana"/>
          <w:bCs/>
          <w:noProof/>
          <w:sz w:val="20"/>
          <w:szCs w:val="20"/>
          <w:lang w:val="nl-NL"/>
        </w:rPr>
      </w:pPr>
      <w:r>
        <w:rPr>
          <w:rFonts w:ascii="Verdana" w:hAnsi="Verdana"/>
          <w:bCs/>
          <w:noProof/>
          <w:sz w:val="20"/>
          <w:szCs w:val="20"/>
          <w:lang w:val="nl-NL" w:bidi="ar-SA"/>
        </w:rPr>
        <w:lastRenderedPageBreak/>
        <w:drawing>
          <wp:inline distT="0" distB="0" distL="0" distR="0">
            <wp:extent cx="5760720" cy="1254125"/>
            <wp:effectExtent l="19050" t="0" r="0" b="0"/>
            <wp:docPr id="2" name="Afbeelding 1" descr="beeldmerk met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 met balk.jpg"/>
                    <pic:cNvPicPr/>
                  </pic:nvPicPr>
                  <pic:blipFill>
                    <a:blip r:embed="rId5" cstate="print"/>
                    <a:stretch>
                      <a:fillRect/>
                    </a:stretch>
                  </pic:blipFill>
                  <pic:spPr>
                    <a:xfrm>
                      <a:off x="0" y="0"/>
                      <a:ext cx="5760720" cy="1254125"/>
                    </a:xfrm>
                    <a:prstGeom prst="rect">
                      <a:avLst/>
                    </a:prstGeom>
                  </pic:spPr>
                </pic:pic>
              </a:graphicData>
            </a:graphic>
          </wp:inline>
        </w:drawing>
      </w:r>
    </w:p>
    <w:p w:rsidR="00BF075C" w:rsidRPr="008C77BC" w:rsidRDefault="00BF075C" w:rsidP="00BF075C">
      <w:pPr>
        <w:pStyle w:val="Standard"/>
        <w:numPr>
          <w:ilvl w:val="0"/>
          <w:numId w:val="5"/>
        </w:numPr>
        <w:ind w:left="357" w:hanging="357"/>
        <w:rPr>
          <w:rFonts w:ascii="Verdana" w:hAnsi="Verdana"/>
          <w:b/>
          <w:bCs/>
          <w:noProof/>
          <w:sz w:val="20"/>
          <w:szCs w:val="20"/>
          <w:lang w:val="nl-NL"/>
        </w:rPr>
      </w:pPr>
      <w:r w:rsidRPr="008C77BC">
        <w:rPr>
          <w:rFonts w:ascii="Verdana" w:hAnsi="Verdana"/>
          <w:b/>
          <w:bCs/>
          <w:noProof/>
          <w:sz w:val="20"/>
          <w:szCs w:val="20"/>
          <w:lang w:val="nl-NL"/>
        </w:rPr>
        <w:t>Plan van aanpak</w:t>
      </w:r>
    </w:p>
    <w:p w:rsidR="00BF075C" w:rsidRPr="008C77BC" w:rsidRDefault="00BF075C" w:rsidP="00BF075C">
      <w:pPr>
        <w:pStyle w:val="Standard"/>
        <w:ind w:firstLine="0"/>
        <w:rPr>
          <w:rFonts w:ascii="Verdana" w:hAnsi="Verdana"/>
          <w:bCs/>
          <w:noProof/>
          <w:sz w:val="20"/>
          <w:szCs w:val="20"/>
          <w:lang w:val="nl-NL"/>
        </w:rPr>
      </w:pPr>
      <w:r w:rsidRPr="008C77BC">
        <w:rPr>
          <w:rFonts w:ascii="Verdana" w:hAnsi="Verdana"/>
          <w:bCs/>
          <w:noProof/>
          <w:sz w:val="20"/>
          <w:szCs w:val="20"/>
          <w:lang w:val="nl-NL"/>
        </w:rPr>
        <w:t>Op basis van de probleemanalyse en het bijbehorende advies, stel je samen met je leidinggevende een plan van aanpak op voor het bereiken van je herstel. Het plan van aanpak wordt uiterlijk in week acht opgesteld, waarin de afspraken vastgelegd worden op het gebied van;</w:t>
      </w:r>
    </w:p>
    <w:p w:rsidR="00BF075C" w:rsidRPr="008C77BC" w:rsidRDefault="00BF075C" w:rsidP="00BF075C">
      <w:pPr>
        <w:pStyle w:val="Standard"/>
        <w:numPr>
          <w:ilvl w:val="0"/>
          <w:numId w:val="3"/>
        </w:numPr>
        <w:ind w:left="357" w:hanging="357"/>
        <w:rPr>
          <w:rFonts w:ascii="Verdana" w:hAnsi="Verdana"/>
          <w:bCs/>
          <w:noProof/>
          <w:sz w:val="20"/>
          <w:szCs w:val="20"/>
          <w:lang w:val="nl-NL"/>
        </w:rPr>
      </w:pPr>
      <w:r w:rsidRPr="008C77BC">
        <w:rPr>
          <w:rFonts w:ascii="Verdana" w:hAnsi="Verdana"/>
          <w:bCs/>
          <w:noProof/>
          <w:sz w:val="20"/>
          <w:szCs w:val="20"/>
          <w:lang w:val="nl-NL"/>
        </w:rPr>
        <w:t>werkinhoud- en plek aanpassingen;</w:t>
      </w:r>
    </w:p>
    <w:p w:rsidR="00BF075C" w:rsidRPr="008C77BC" w:rsidRDefault="00BF075C" w:rsidP="00BF075C">
      <w:pPr>
        <w:pStyle w:val="Standard"/>
        <w:numPr>
          <w:ilvl w:val="0"/>
          <w:numId w:val="3"/>
        </w:numPr>
        <w:ind w:left="357" w:hanging="357"/>
        <w:rPr>
          <w:rFonts w:ascii="Verdana" w:hAnsi="Verdana"/>
          <w:bCs/>
          <w:noProof/>
          <w:sz w:val="20"/>
          <w:szCs w:val="20"/>
          <w:lang w:val="nl-NL"/>
        </w:rPr>
      </w:pPr>
      <w:r w:rsidRPr="008C77BC">
        <w:rPr>
          <w:rFonts w:ascii="Verdana" w:hAnsi="Verdana"/>
          <w:bCs/>
          <w:noProof/>
          <w:sz w:val="20"/>
          <w:szCs w:val="20"/>
          <w:lang w:val="nl-NL"/>
        </w:rPr>
        <w:t>de te volgen activiteiten met betrekking tot de re-integratie.</w:t>
      </w:r>
    </w:p>
    <w:p w:rsidR="00BF075C" w:rsidRPr="008C77BC" w:rsidRDefault="00BF075C" w:rsidP="00BF075C">
      <w:pPr>
        <w:pStyle w:val="Standard"/>
        <w:ind w:firstLine="0"/>
        <w:rPr>
          <w:rFonts w:ascii="Verdana" w:hAnsi="Verdana"/>
          <w:bCs/>
          <w:noProof/>
          <w:sz w:val="20"/>
          <w:szCs w:val="20"/>
          <w:lang w:val="nl-NL"/>
        </w:rPr>
      </w:pPr>
      <w:r w:rsidRPr="008C77BC">
        <w:rPr>
          <w:rFonts w:ascii="Verdana" w:hAnsi="Verdana"/>
          <w:bCs/>
          <w:noProof/>
          <w:sz w:val="20"/>
          <w:szCs w:val="20"/>
          <w:lang w:val="nl-NL"/>
        </w:rPr>
        <w:t>Als er meningsverschillen zijn, dan kun je je wenden tot het UWV voor een deskundigenoordeel.</w:t>
      </w:r>
      <w:r w:rsidRPr="008C77BC">
        <w:rPr>
          <w:rFonts w:ascii="Verdana" w:hAnsi="Verdana"/>
          <w:bCs/>
          <w:noProof/>
          <w:sz w:val="20"/>
          <w:szCs w:val="20"/>
          <w:lang w:val="nl-NL"/>
        </w:rPr>
        <w:br/>
      </w:r>
    </w:p>
    <w:p w:rsidR="00BF075C" w:rsidRPr="008C77BC" w:rsidRDefault="00BF075C" w:rsidP="00BF075C">
      <w:pPr>
        <w:pStyle w:val="Standard"/>
        <w:numPr>
          <w:ilvl w:val="0"/>
          <w:numId w:val="5"/>
        </w:numPr>
        <w:ind w:left="357" w:hanging="357"/>
        <w:rPr>
          <w:rFonts w:ascii="Verdana" w:hAnsi="Verdana"/>
          <w:b/>
          <w:bCs/>
          <w:noProof/>
          <w:sz w:val="20"/>
          <w:szCs w:val="20"/>
          <w:lang w:val="nl-NL"/>
        </w:rPr>
      </w:pPr>
      <w:r w:rsidRPr="008C77BC">
        <w:rPr>
          <w:rFonts w:ascii="Verdana" w:hAnsi="Verdana"/>
          <w:b/>
          <w:bCs/>
          <w:noProof/>
          <w:sz w:val="20"/>
          <w:szCs w:val="20"/>
          <w:lang w:val="nl-NL"/>
        </w:rPr>
        <w:t>Vakantie tijdens arbeidsongeschiktheid</w:t>
      </w:r>
    </w:p>
    <w:p w:rsidR="00BF075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Als je tijdens je ziekte vakantie wilt nemen, dan moet je </w:t>
      </w:r>
      <w:r w:rsidRPr="008C77BC">
        <w:rPr>
          <w:rFonts w:ascii="Verdana" w:hAnsi="Verdana"/>
          <w:b/>
          <w:bCs/>
          <w:i/>
          <w:iCs/>
          <w:noProof/>
          <w:sz w:val="20"/>
          <w:szCs w:val="20"/>
          <w:lang w:val="nl-NL"/>
        </w:rPr>
        <w:t xml:space="preserve">vooraf schriftelijke toestemming </w:t>
      </w:r>
      <w:r w:rsidRPr="008C77BC">
        <w:rPr>
          <w:rFonts w:ascii="Verdana" w:hAnsi="Verdana"/>
          <w:noProof/>
          <w:sz w:val="20"/>
          <w:szCs w:val="20"/>
          <w:lang w:val="nl-NL"/>
        </w:rPr>
        <w:t>van je leidinggevende aanvragen.</w:t>
      </w:r>
      <w:r>
        <w:rPr>
          <w:rFonts w:ascii="Verdana" w:hAnsi="Verdana"/>
          <w:noProof/>
          <w:sz w:val="20"/>
          <w:szCs w:val="20"/>
          <w:lang w:val="nl-NL"/>
        </w:rPr>
        <w:t xml:space="preserve"> (cao artikel 65  lid 5) </w:t>
      </w:r>
    </w:p>
    <w:p w:rsidR="00BF075C" w:rsidRDefault="00BF075C" w:rsidP="00BF075C">
      <w:pPr>
        <w:pStyle w:val="Standard"/>
        <w:ind w:firstLine="0"/>
        <w:rPr>
          <w:rFonts w:ascii="Verdana" w:hAnsi="Verdana"/>
          <w:b/>
          <w:bCs/>
          <w:noProof/>
          <w:sz w:val="20"/>
          <w:szCs w:val="20"/>
          <w:lang w:val="nl-NL"/>
        </w:rPr>
      </w:pPr>
    </w:p>
    <w:p w:rsidR="00BF075C" w:rsidRPr="008C77BC" w:rsidRDefault="00BF075C" w:rsidP="00BF075C">
      <w:pPr>
        <w:pStyle w:val="Standard"/>
        <w:ind w:firstLine="0"/>
        <w:rPr>
          <w:rFonts w:ascii="Verdana" w:hAnsi="Verdana"/>
          <w:b/>
          <w:bCs/>
          <w:noProof/>
          <w:sz w:val="20"/>
          <w:szCs w:val="20"/>
          <w:lang w:val="nl-NL"/>
        </w:rPr>
      </w:pPr>
      <w:r w:rsidRPr="008C77BC">
        <w:rPr>
          <w:rFonts w:ascii="Verdana" w:hAnsi="Verdana"/>
          <w:b/>
          <w:bCs/>
          <w:noProof/>
          <w:sz w:val="20"/>
          <w:szCs w:val="20"/>
          <w:lang w:val="nl-NL"/>
        </w:rPr>
        <w:t>Ziek worden in het buitenland</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Bij ziekte dien je binnen 24 uur een melding te doen bij (bedrijfsnaam) via (telefoonnummer)</w:t>
      </w:r>
    </w:p>
    <w:p w:rsidR="00BF075C" w:rsidRPr="008C77BC" w:rsidRDefault="00BF075C" w:rsidP="00BF075C">
      <w:pPr>
        <w:pStyle w:val="Standard"/>
        <w:rPr>
          <w:rFonts w:ascii="Verdana" w:hAnsi="Verdana"/>
          <w:i/>
          <w:noProof/>
          <w:sz w:val="20"/>
          <w:szCs w:val="20"/>
          <w:lang w:val="nl-NL"/>
        </w:rPr>
      </w:pPr>
      <w:r w:rsidRPr="008C77BC">
        <w:rPr>
          <w:rFonts w:ascii="Verdana" w:hAnsi="Verdana"/>
          <w:noProof/>
          <w:sz w:val="20"/>
          <w:szCs w:val="20"/>
          <w:lang w:val="nl-NL"/>
        </w:rPr>
        <w:br/>
      </w:r>
      <w:r w:rsidRPr="008C77BC">
        <w:rPr>
          <w:rFonts w:ascii="Verdana" w:hAnsi="Verdana"/>
          <w:i/>
          <w:noProof/>
          <w:sz w:val="20"/>
          <w:szCs w:val="20"/>
          <w:lang w:val="nl-NL"/>
        </w:rPr>
        <w:t>Lid 1. Binnen EU-landen</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Indien je zich in een EU-lidstaat bevindt, dien je zich binnen drie dagen bij </w:t>
      </w:r>
      <w:r>
        <w:rPr>
          <w:rFonts w:ascii="Verdana" w:hAnsi="Verdana"/>
          <w:noProof/>
          <w:sz w:val="20"/>
          <w:szCs w:val="20"/>
          <w:lang w:val="nl-NL"/>
        </w:rPr>
        <w:t>een instantie in</w:t>
      </w:r>
      <w:r w:rsidRPr="008C77BC">
        <w:rPr>
          <w:rFonts w:ascii="Verdana" w:hAnsi="Verdana"/>
          <w:noProof/>
          <w:sz w:val="20"/>
          <w:szCs w:val="20"/>
          <w:lang w:val="nl-NL"/>
        </w:rPr>
        <w:t xml:space="preserve"> dat land te melden</w:t>
      </w:r>
      <w:r>
        <w:rPr>
          <w:rFonts w:ascii="Verdana" w:hAnsi="Verdana"/>
          <w:noProof/>
          <w:sz w:val="20"/>
          <w:szCs w:val="20"/>
          <w:lang w:val="nl-NL"/>
        </w:rPr>
        <w:t xml:space="preserve"> (of een arts) </w:t>
      </w:r>
      <w:r w:rsidRPr="00F977DC">
        <w:rPr>
          <w:rFonts w:ascii="Verdana" w:hAnsi="Verdana"/>
          <w:noProof/>
          <w:sz w:val="20"/>
          <w:szCs w:val="20"/>
          <w:lang w:val="nl-NL"/>
        </w:rPr>
        <w:t>(</w:t>
      </w:r>
      <w:r w:rsidRPr="008C77BC">
        <w:rPr>
          <w:rFonts w:ascii="Verdana" w:hAnsi="Verdana"/>
          <w:noProof/>
          <w:sz w:val="20"/>
          <w:szCs w:val="20"/>
          <w:lang w:val="nl-NL"/>
        </w:rPr>
        <w:t>UWV heeft een lijst waarin de adresgegevens van deze instanties te vinden zijn</w:t>
      </w:r>
      <w:r>
        <w:rPr>
          <w:rFonts w:ascii="Verdana" w:hAnsi="Verdana"/>
          <w:noProof/>
          <w:sz w:val="20"/>
          <w:szCs w:val="20"/>
          <w:lang w:val="nl-NL"/>
        </w:rPr>
        <w:t>)</w:t>
      </w:r>
      <w:r w:rsidRPr="008C77BC">
        <w:rPr>
          <w:rFonts w:ascii="Verdana" w:hAnsi="Verdana"/>
          <w:noProof/>
          <w:sz w:val="20"/>
          <w:szCs w:val="20"/>
          <w:lang w:val="nl-NL"/>
        </w:rPr>
        <w:t>.</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i/>
          <w:noProof/>
          <w:sz w:val="20"/>
          <w:szCs w:val="20"/>
          <w:lang w:val="nl-NL"/>
        </w:rPr>
      </w:pPr>
      <w:r w:rsidRPr="008C77BC">
        <w:rPr>
          <w:rFonts w:ascii="Verdana" w:hAnsi="Verdana"/>
          <w:i/>
          <w:noProof/>
          <w:sz w:val="20"/>
          <w:szCs w:val="20"/>
          <w:lang w:val="nl-NL"/>
        </w:rPr>
        <w:t>Lid 2. Buiten EU-landen</w:t>
      </w:r>
    </w:p>
    <w:p w:rsidR="00BF075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Word je arbeidsongeschikt in een niet EU-lidstaat, dan geldt de bovenstaande </w:t>
      </w:r>
      <w:r>
        <w:rPr>
          <w:rFonts w:ascii="Verdana" w:hAnsi="Verdana"/>
          <w:noProof/>
          <w:sz w:val="20"/>
          <w:szCs w:val="20"/>
          <w:lang w:val="nl-NL"/>
        </w:rPr>
        <w:t xml:space="preserve"> </w:t>
      </w:r>
      <w:r w:rsidRPr="008C77BC">
        <w:rPr>
          <w:rFonts w:ascii="Verdana" w:hAnsi="Verdana"/>
          <w:noProof/>
          <w:sz w:val="20"/>
          <w:szCs w:val="20"/>
          <w:lang w:val="nl-NL"/>
        </w:rPr>
        <w:t xml:space="preserve"> verplichting niet. Je dient dan wel een melding te maken via de standaard ziekmeldingsprocedure. </w:t>
      </w:r>
      <w:r w:rsidRPr="008C77BC">
        <w:rPr>
          <w:rFonts w:ascii="Verdana" w:hAnsi="Verdana"/>
          <w:noProof/>
          <w:sz w:val="20"/>
          <w:szCs w:val="20"/>
          <w:lang w:val="nl-NL"/>
        </w:rPr>
        <w:br/>
        <w:t>Je moet een arts in dat land raadplegen die een verklaring in Engelse taal opstelt waarin staat:</w:t>
      </w:r>
    </w:p>
    <w:p w:rsidR="00BF075C" w:rsidRDefault="00BF075C" w:rsidP="00BF075C">
      <w:pPr>
        <w:pStyle w:val="Standard"/>
        <w:numPr>
          <w:ilvl w:val="0"/>
          <w:numId w:val="10"/>
        </w:numPr>
        <w:rPr>
          <w:rFonts w:ascii="Verdana" w:hAnsi="Verdana"/>
          <w:noProof/>
          <w:sz w:val="20"/>
          <w:szCs w:val="20"/>
          <w:lang w:val="nl-NL"/>
        </w:rPr>
      </w:pPr>
      <w:r>
        <w:rPr>
          <w:rFonts w:ascii="Verdana" w:hAnsi="Verdana"/>
          <w:noProof/>
          <w:sz w:val="20"/>
          <w:szCs w:val="20"/>
          <w:lang w:val="nl-NL"/>
        </w:rPr>
        <w:t>Dat je arbeidsongeschikt bent of</w:t>
      </w:r>
    </w:p>
    <w:p w:rsidR="00BF075C" w:rsidRDefault="00BF075C" w:rsidP="00BF075C">
      <w:pPr>
        <w:pStyle w:val="Standard"/>
        <w:numPr>
          <w:ilvl w:val="0"/>
          <w:numId w:val="10"/>
        </w:numPr>
        <w:rPr>
          <w:rFonts w:ascii="Verdana" w:hAnsi="Verdana"/>
          <w:noProof/>
          <w:sz w:val="20"/>
          <w:szCs w:val="20"/>
          <w:lang w:val="nl-NL"/>
        </w:rPr>
      </w:pPr>
      <w:r>
        <w:rPr>
          <w:rFonts w:ascii="Verdana" w:hAnsi="Verdana"/>
          <w:noProof/>
          <w:sz w:val="20"/>
          <w:szCs w:val="20"/>
          <w:lang w:val="nl-NL"/>
        </w:rPr>
        <w:t>Of je in staat bent te reizen naar Nederland</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Vervolgens stuur je deze verklaring naar je leidinggevende.</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i/>
          <w:noProof/>
          <w:sz w:val="20"/>
          <w:szCs w:val="20"/>
          <w:lang w:val="nl-NL"/>
        </w:rPr>
        <w:t>Lid 3. Sancties bij overtreding</w:t>
      </w:r>
      <w:r w:rsidRPr="008C77BC">
        <w:rPr>
          <w:rFonts w:ascii="Verdana" w:hAnsi="Verdana"/>
          <w:i/>
          <w:noProof/>
          <w:sz w:val="20"/>
          <w:szCs w:val="20"/>
          <w:lang w:val="nl-NL"/>
        </w:rPr>
        <w:br/>
      </w:r>
      <w:r w:rsidRPr="008C77BC">
        <w:rPr>
          <w:rFonts w:ascii="Verdana" w:hAnsi="Verdana"/>
          <w:noProof/>
          <w:sz w:val="20"/>
          <w:szCs w:val="20"/>
          <w:lang w:val="nl-NL"/>
        </w:rPr>
        <w:t xml:space="preserve">Als je de bovenstaande verplichting niet naleeft </w:t>
      </w:r>
      <w:r w:rsidRPr="007E08C2">
        <w:rPr>
          <w:rFonts w:ascii="Verdana" w:hAnsi="Verdana"/>
          <w:noProof/>
          <w:sz w:val="20"/>
          <w:szCs w:val="20"/>
          <w:lang w:val="nl-NL"/>
        </w:rPr>
        <w:t>om je binnen</w:t>
      </w:r>
      <w:r w:rsidRPr="008C77BC">
        <w:rPr>
          <w:rFonts w:ascii="Verdana" w:hAnsi="Verdana"/>
          <w:noProof/>
          <w:sz w:val="20"/>
          <w:szCs w:val="20"/>
          <w:lang w:val="nl-NL"/>
        </w:rPr>
        <w:t xml:space="preserve"> drie dagen te melden, dan is </w:t>
      </w:r>
      <w:r>
        <w:rPr>
          <w:rFonts w:ascii="Verdana" w:hAnsi="Verdana"/>
          <w:noProof/>
          <w:sz w:val="20"/>
          <w:szCs w:val="20"/>
          <w:lang w:val="nl-NL"/>
        </w:rPr>
        <w:t>[</w:t>
      </w:r>
      <w:r w:rsidRPr="008C77BC">
        <w:rPr>
          <w:rFonts w:ascii="Verdana" w:hAnsi="Verdana"/>
          <w:noProof/>
          <w:sz w:val="20"/>
          <w:szCs w:val="20"/>
          <w:lang w:val="nl-NL"/>
        </w:rPr>
        <w:t>bedrijfsnaam</w:t>
      </w:r>
      <w:r>
        <w:rPr>
          <w:rFonts w:ascii="Verdana" w:hAnsi="Verdana"/>
          <w:noProof/>
          <w:sz w:val="20"/>
          <w:szCs w:val="20"/>
          <w:lang w:val="nl-NL"/>
        </w:rPr>
        <w:t>]</w:t>
      </w:r>
      <w:r w:rsidRPr="008C77BC">
        <w:rPr>
          <w:rFonts w:ascii="Verdana" w:hAnsi="Verdana"/>
          <w:noProof/>
          <w:sz w:val="20"/>
          <w:szCs w:val="20"/>
          <w:lang w:val="nl-NL"/>
        </w:rPr>
        <w:t xml:space="preserve"> gerechtigd om het loon te opschorten. </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i/>
          <w:noProof/>
          <w:sz w:val="20"/>
          <w:szCs w:val="20"/>
          <w:lang w:val="nl-NL"/>
        </w:rPr>
      </w:pPr>
      <w:r w:rsidRPr="008C77BC">
        <w:rPr>
          <w:rFonts w:ascii="Verdana" w:hAnsi="Verdana"/>
          <w:i/>
          <w:noProof/>
          <w:sz w:val="20"/>
          <w:szCs w:val="20"/>
          <w:lang w:val="nl-NL"/>
        </w:rPr>
        <w:t xml:space="preserve">Lid 4. Terug in Nederland </w:t>
      </w:r>
    </w:p>
    <w:p w:rsidR="00BF075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J</w:t>
      </w:r>
      <w:r w:rsidRPr="008C77BC">
        <w:rPr>
          <w:rFonts w:ascii="Verdana" w:hAnsi="Verdana"/>
          <w:bCs/>
          <w:noProof/>
          <w:sz w:val="20"/>
          <w:szCs w:val="20"/>
          <w:lang w:val="nl-NL"/>
        </w:rPr>
        <w:t>e bent verplicht</w:t>
      </w:r>
      <w:r w:rsidRPr="008C77BC">
        <w:rPr>
          <w:rFonts w:ascii="Verdana" w:hAnsi="Verdana"/>
          <w:noProof/>
          <w:sz w:val="20"/>
          <w:szCs w:val="20"/>
          <w:lang w:val="nl-NL"/>
        </w:rPr>
        <w:t>:</w:t>
      </w:r>
    </w:p>
    <w:p w:rsidR="00BF075C" w:rsidRDefault="00BF075C" w:rsidP="00BF075C">
      <w:pPr>
        <w:pStyle w:val="Standard"/>
        <w:numPr>
          <w:ilvl w:val="0"/>
          <w:numId w:val="1"/>
        </w:numPr>
        <w:rPr>
          <w:rFonts w:ascii="Verdana" w:hAnsi="Verdana"/>
          <w:noProof/>
          <w:sz w:val="20"/>
          <w:szCs w:val="20"/>
          <w:lang w:val="nl-NL"/>
        </w:rPr>
      </w:pPr>
      <w:r w:rsidRPr="008C77BC">
        <w:rPr>
          <w:rFonts w:ascii="Verdana" w:hAnsi="Verdana"/>
          <w:noProof/>
          <w:sz w:val="20"/>
          <w:szCs w:val="20"/>
          <w:lang w:val="nl-NL"/>
        </w:rPr>
        <w:t>het bovenstaande aan te tonen</w:t>
      </w:r>
    </w:p>
    <w:p w:rsidR="00BF075C" w:rsidRPr="00412FA6" w:rsidRDefault="00BF075C" w:rsidP="00BF075C">
      <w:pPr>
        <w:pStyle w:val="Standard"/>
        <w:numPr>
          <w:ilvl w:val="0"/>
          <w:numId w:val="1"/>
        </w:numPr>
        <w:rPr>
          <w:rFonts w:ascii="Verdana" w:hAnsi="Verdana"/>
          <w:noProof/>
          <w:sz w:val="20"/>
          <w:szCs w:val="20"/>
          <w:lang w:val="nl-NL"/>
        </w:rPr>
      </w:pPr>
      <w:r w:rsidRPr="00412FA6">
        <w:rPr>
          <w:rFonts w:ascii="Verdana" w:hAnsi="Verdana"/>
          <w:noProof/>
          <w:sz w:val="20"/>
          <w:szCs w:val="20"/>
          <w:lang w:val="nl-NL"/>
        </w:rPr>
        <w:t>de procedure ziekmelding te volgen.</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numPr>
          <w:ilvl w:val="0"/>
          <w:numId w:val="5"/>
        </w:numPr>
        <w:ind w:left="357" w:hanging="357"/>
        <w:rPr>
          <w:rFonts w:ascii="Verdana" w:hAnsi="Verdana"/>
          <w:noProof/>
          <w:sz w:val="20"/>
          <w:szCs w:val="20"/>
          <w:lang w:val="nl-NL"/>
        </w:rPr>
      </w:pPr>
      <w:r w:rsidRPr="008C77BC">
        <w:rPr>
          <w:rFonts w:ascii="Verdana" w:hAnsi="Verdana"/>
          <w:b/>
          <w:bCs/>
          <w:noProof/>
          <w:sz w:val="20"/>
          <w:szCs w:val="20"/>
          <w:lang w:val="nl-NL"/>
        </w:rPr>
        <w:t>Aangepast – passend arbeid</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Je bent verplicht om tijdig alle informatie zowel </w:t>
      </w:r>
      <w:r w:rsidRPr="00412FA6">
        <w:rPr>
          <w:rFonts w:ascii="Verdana" w:hAnsi="Verdana"/>
          <w:noProof/>
          <w:sz w:val="20"/>
          <w:szCs w:val="20"/>
          <w:lang w:val="nl-NL"/>
        </w:rPr>
        <w:t>gevraagd als</w:t>
      </w:r>
      <w:r w:rsidRPr="008C77BC">
        <w:rPr>
          <w:rFonts w:ascii="Verdana" w:hAnsi="Verdana"/>
          <w:noProof/>
          <w:sz w:val="20"/>
          <w:szCs w:val="20"/>
          <w:lang w:val="nl-NL"/>
        </w:rPr>
        <w:t xml:space="preserve"> ongevraagd te verstrekken aan (bedrijfsnaam) en je leidinggevende. Op basis van de verstrekte informatie kan er vastgesteld worden welke werkzaamheden je nog kunt verrichten en met welke beperkingen rekening gehouden moet worden.</w:t>
      </w:r>
    </w:p>
    <w:p w:rsidR="00BF075C" w:rsidRPr="008C77BC" w:rsidRDefault="00BF075C" w:rsidP="00BF075C">
      <w:pPr>
        <w:pStyle w:val="Standard"/>
        <w:rPr>
          <w:rFonts w:ascii="Verdana" w:hAnsi="Verdana"/>
          <w:noProof/>
          <w:sz w:val="20"/>
          <w:szCs w:val="20"/>
          <w:lang w:val="nl-NL"/>
        </w:rPr>
      </w:pPr>
    </w:p>
    <w:p w:rsidR="008A114E" w:rsidRDefault="00BF075C">
      <w:pPr>
        <w:spacing w:after="200" w:line="276" w:lineRule="auto"/>
        <w:rPr>
          <w:rFonts w:eastAsia="Lucida Sans Unicode" w:cs="Tahoma"/>
          <w:kern w:val="3"/>
          <w:szCs w:val="20"/>
          <w:lang w:eastAsia="nl-NL"/>
        </w:rPr>
      </w:pPr>
      <w:r w:rsidRPr="008C77BC">
        <w:rPr>
          <w:szCs w:val="20"/>
        </w:rPr>
        <w:t xml:space="preserve">Als blijkt dat je je eigen werk niet kunt verrichten dan is je werkgever </w:t>
      </w:r>
      <w:r w:rsidRPr="00412FA6">
        <w:rPr>
          <w:szCs w:val="20"/>
        </w:rPr>
        <w:t>verplicht om passend werk te zoeken, eventueel bij een andere werkgever. Hierbij g</w:t>
      </w:r>
      <w:r w:rsidRPr="008C77BC">
        <w:rPr>
          <w:szCs w:val="20"/>
        </w:rPr>
        <w:t>aat het om de 2e spoor re-integratie. Je bent wel verplicht om aangepast of passend arbeid te accepteren. Tevens wordt er van jou verwacht o</w:t>
      </w:r>
      <w:r>
        <w:rPr>
          <w:szCs w:val="20"/>
        </w:rPr>
        <w:t>m actief mee te denken over</w:t>
      </w:r>
      <w:r w:rsidRPr="008C77BC">
        <w:rPr>
          <w:szCs w:val="20"/>
        </w:rPr>
        <w:t xml:space="preserve"> passend werk.</w:t>
      </w:r>
      <w:r>
        <w:rPr>
          <w:szCs w:val="20"/>
        </w:rPr>
        <w:t xml:space="preserve"> </w:t>
      </w:r>
      <w:r w:rsidR="008A114E">
        <w:rPr>
          <w:szCs w:val="20"/>
        </w:rPr>
        <w:br w:type="page"/>
      </w:r>
    </w:p>
    <w:p w:rsidR="00BF075C" w:rsidRPr="008C77BC" w:rsidRDefault="008A114E" w:rsidP="00BF075C">
      <w:pPr>
        <w:pStyle w:val="Standard"/>
        <w:ind w:firstLine="0"/>
        <w:rPr>
          <w:rFonts w:ascii="Verdana" w:hAnsi="Verdana"/>
          <w:noProof/>
          <w:sz w:val="20"/>
          <w:szCs w:val="20"/>
          <w:lang w:val="nl-NL"/>
        </w:rPr>
      </w:pPr>
      <w:r>
        <w:rPr>
          <w:rFonts w:ascii="Verdana" w:hAnsi="Verdana"/>
          <w:noProof/>
          <w:sz w:val="20"/>
          <w:szCs w:val="20"/>
          <w:lang w:val="nl-NL" w:bidi="ar-SA"/>
        </w:rPr>
        <w:lastRenderedPageBreak/>
        <w:drawing>
          <wp:inline distT="0" distB="0" distL="0" distR="0">
            <wp:extent cx="5760720" cy="1254125"/>
            <wp:effectExtent l="19050" t="0" r="0" b="0"/>
            <wp:docPr id="3" name="Afbeelding 2" descr="beeldmerk met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 met balk.jpg"/>
                    <pic:cNvPicPr/>
                  </pic:nvPicPr>
                  <pic:blipFill>
                    <a:blip r:embed="rId5" cstate="print"/>
                    <a:stretch>
                      <a:fillRect/>
                    </a:stretch>
                  </pic:blipFill>
                  <pic:spPr>
                    <a:xfrm>
                      <a:off x="0" y="0"/>
                      <a:ext cx="5760720" cy="1254125"/>
                    </a:xfrm>
                    <a:prstGeom prst="rect">
                      <a:avLst/>
                    </a:prstGeom>
                  </pic:spPr>
                </pic:pic>
              </a:graphicData>
            </a:graphic>
          </wp:inline>
        </w:drawing>
      </w:r>
      <w:r w:rsidR="00BF075C" w:rsidRPr="008C77BC">
        <w:rPr>
          <w:rFonts w:ascii="Verdana" w:hAnsi="Verdana"/>
          <w:noProof/>
          <w:sz w:val="20"/>
          <w:szCs w:val="20"/>
          <w:lang w:val="nl-NL"/>
        </w:rPr>
        <w:t>De beslissingen met betrekking tot het aangepast of passend werk worden gebaseerd op het advies van de bedrijfsarts.</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Als je van mening bent dat het aangeboden werk niet passend is, heb je de mogelijkheid om een deskundigenoordeel aan te vragen bij het UWV.</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numPr>
          <w:ilvl w:val="0"/>
          <w:numId w:val="5"/>
        </w:numPr>
        <w:ind w:left="357" w:hanging="357"/>
        <w:rPr>
          <w:rFonts w:ascii="Verdana" w:hAnsi="Verdana"/>
          <w:b/>
          <w:bCs/>
          <w:noProof/>
          <w:sz w:val="20"/>
          <w:szCs w:val="20"/>
          <w:lang w:val="nl-NL"/>
        </w:rPr>
      </w:pPr>
      <w:r w:rsidRPr="008C77BC">
        <w:rPr>
          <w:rFonts w:ascii="Verdana" w:hAnsi="Verdana"/>
          <w:b/>
          <w:bCs/>
          <w:noProof/>
          <w:sz w:val="20"/>
          <w:szCs w:val="20"/>
          <w:lang w:val="nl-NL"/>
        </w:rPr>
        <w:t>Arbeidsconflict</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Een conflict tussen jou en jouw leidinggevende of met een van jouw collega's is in principe geen reden </w:t>
      </w:r>
      <w:r w:rsidRPr="00412FA6">
        <w:rPr>
          <w:rFonts w:ascii="Verdana" w:hAnsi="Verdana"/>
          <w:noProof/>
          <w:sz w:val="20"/>
          <w:szCs w:val="20"/>
          <w:lang w:val="nl-NL"/>
        </w:rPr>
        <w:t>om je ziek</w:t>
      </w:r>
      <w:r w:rsidRPr="008C77BC">
        <w:rPr>
          <w:rFonts w:ascii="Verdana" w:hAnsi="Verdana"/>
          <w:noProof/>
          <w:sz w:val="20"/>
          <w:szCs w:val="20"/>
          <w:lang w:val="nl-NL"/>
        </w:rPr>
        <w:t xml:space="preserve"> te melden. Indien je van mening bent dat het conflict naar jouw mening onoplosbaar is, dan dien je contact op te nemen met je direct leidinggevende of medewerker personeelszaken. De betreffende bemiddelaars kunnen jou helpen het op een andere manier op te lossen.</w:t>
      </w:r>
      <w:r>
        <w:rPr>
          <w:rFonts w:ascii="Verdana" w:hAnsi="Verdana"/>
          <w:noProof/>
          <w:sz w:val="20"/>
          <w:szCs w:val="20"/>
          <w:lang w:val="nl-NL"/>
        </w:rPr>
        <w:t xml:space="preserve"> </w:t>
      </w:r>
      <w:r w:rsidRPr="008C77BC">
        <w:rPr>
          <w:rFonts w:ascii="Verdana" w:hAnsi="Verdana"/>
          <w:noProof/>
          <w:sz w:val="20"/>
          <w:szCs w:val="20"/>
          <w:lang w:val="nl-NL"/>
        </w:rPr>
        <w:t>Is er naast het arbeidsconflict ook sprake van ziekte waardoor jij h</w:t>
      </w:r>
      <w:r>
        <w:rPr>
          <w:rFonts w:ascii="Verdana" w:hAnsi="Verdana"/>
          <w:noProof/>
          <w:sz w:val="20"/>
          <w:szCs w:val="20"/>
          <w:lang w:val="nl-NL"/>
        </w:rPr>
        <w:t>et werk niet kunt doen, dan kan jij je wel ziek</w:t>
      </w:r>
      <w:r w:rsidRPr="008C77BC">
        <w:rPr>
          <w:rFonts w:ascii="Verdana" w:hAnsi="Verdana"/>
          <w:noProof/>
          <w:sz w:val="20"/>
          <w:szCs w:val="20"/>
          <w:lang w:val="nl-NL"/>
        </w:rPr>
        <w:t xml:space="preserve"> melden.</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numPr>
          <w:ilvl w:val="0"/>
          <w:numId w:val="5"/>
        </w:numPr>
        <w:ind w:left="357" w:hanging="357"/>
        <w:rPr>
          <w:rFonts w:ascii="Verdana" w:hAnsi="Verdana"/>
          <w:noProof/>
          <w:sz w:val="20"/>
          <w:szCs w:val="20"/>
          <w:lang w:val="nl-NL"/>
        </w:rPr>
      </w:pPr>
      <w:r w:rsidRPr="008C77BC">
        <w:rPr>
          <w:rFonts w:ascii="Verdana" w:hAnsi="Verdana"/>
          <w:b/>
          <w:noProof/>
          <w:sz w:val="20"/>
          <w:szCs w:val="20"/>
          <w:lang w:val="nl-NL"/>
        </w:rPr>
        <w:t>Spreekuur</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Indien nodig ontvang je een oproep voor het spreekuur bij de </w:t>
      </w:r>
      <w:r w:rsidRPr="00412FA6">
        <w:rPr>
          <w:rFonts w:ascii="Verdana" w:hAnsi="Verdana"/>
          <w:noProof/>
          <w:sz w:val="20"/>
          <w:szCs w:val="20"/>
          <w:lang w:val="nl-NL"/>
        </w:rPr>
        <w:t>bedrijfsarts (arbodienst).</w:t>
      </w:r>
      <w:r w:rsidRPr="008C77BC">
        <w:rPr>
          <w:rFonts w:ascii="Verdana" w:hAnsi="Verdana"/>
          <w:noProof/>
          <w:sz w:val="20"/>
          <w:szCs w:val="20"/>
          <w:lang w:val="nl-NL"/>
        </w:rPr>
        <w:t xml:space="preserve"> Bij verhindering dien </w:t>
      </w:r>
      <w:r w:rsidRPr="00412FA6">
        <w:rPr>
          <w:rFonts w:ascii="Verdana" w:hAnsi="Verdana"/>
          <w:noProof/>
          <w:sz w:val="20"/>
          <w:szCs w:val="20"/>
          <w:lang w:val="nl-NL"/>
        </w:rPr>
        <w:t>je je tijdig</w:t>
      </w:r>
      <w:r w:rsidRPr="008C77BC">
        <w:rPr>
          <w:rFonts w:ascii="Verdana" w:hAnsi="Verdana"/>
          <w:noProof/>
          <w:sz w:val="20"/>
          <w:szCs w:val="20"/>
          <w:lang w:val="nl-NL"/>
        </w:rPr>
        <w:t xml:space="preserve"> te melden. Wanneer annulering van een afspraak te laat gebeurt (uiterlijk 24 uur van tevoren op werkdagen), dan brengen wij de gemaakte kosten in rekening.</w:t>
      </w:r>
      <w:r w:rsidRPr="008C77BC">
        <w:rPr>
          <w:rFonts w:ascii="Verdana" w:hAnsi="Verdana"/>
          <w:noProof/>
          <w:sz w:val="20"/>
          <w:szCs w:val="20"/>
          <w:lang w:val="nl-NL"/>
        </w:rPr>
        <w:br/>
      </w:r>
    </w:p>
    <w:p w:rsidR="00BF075C" w:rsidRPr="008C77BC" w:rsidRDefault="00BF075C" w:rsidP="00BF075C">
      <w:pPr>
        <w:pStyle w:val="Standard"/>
        <w:numPr>
          <w:ilvl w:val="0"/>
          <w:numId w:val="5"/>
        </w:numPr>
        <w:ind w:left="357" w:hanging="357"/>
        <w:rPr>
          <w:rFonts w:ascii="Verdana" w:hAnsi="Verdana"/>
          <w:b/>
          <w:bCs/>
          <w:noProof/>
          <w:sz w:val="20"/>
          <w:szCs w:val="20"/>
          <w:lang w:val="nl-NL"/>
        </w:rPr>
      </w:pPr>
      <w:r w:rsidRPr="008C77BC">
        <w:rPr>
          <w:rFonts w:ascii="Verdana" w:hAnsi="Verdana"/>
          <w:b/>
          <w:bCs/>
          <w:noProof/>
          <w:sz w:val="20"/>
          <w:szCs w:val="20"/>
          <w:lang w:val="nl-NL"/>
        </w:rPr>
        <w:t>Zwangerschapsverlof en ziekte</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Bij zwangerschap geldt er een aantal regels en procedures waaraan (bedrijfsnaam) zich moet houden.</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numPr>
          <w:ilvl w:val="0"/>
          <w:numId w:val="8"/>
        </w:numPr>
        <w:ind w:left="357" w:hanging="357"/>
        <w:rPr>
          <w:rFonts w:ascii="Verdana" w:hAnsi="Verdana"/>
          <w:noProof/>
          <w:sz w:val="20"/>
          <w:szCs w:val="20"/>
          <w:lang w:val="nl-NL"/>
        </w:rPr>
      </w:pPr>
      <w:r>
        <w:rPr>
          <w:rFonts w:ascii="Verdana" w:hAnsi="Verdana"/>
          <w:noProof/>
          <w:sz w:val="20"/>
          <w:szCs w:val="20"/>
          <w:lang w:val="nl-NL"/>
        </w:rPr>
        <w:t>z</w:t>
      </w:r>
      <w:r w:rsidRPr="008C77BC">
        <w:rPr>
          <w:rFonts w:ascii="Verdana" w:hAnsi="Verdana"/>
          <w:noProof/>
          <w:sz w:val="20"/>
          <w:szCs w:val="20"/>
          <w:lang w:val="nl-NL"/>
        </w:rPr>
        <w:t>iek ten gevolge van de zwangerschap: de werknemer meldt zich ziek bij de direct leidinggevende</w:t>
      </w:r>
      <w:r>
        <w:rPr>
          <w:rFonts w:ascii="Verdana" w:hAnsi="Verdana"/>
          <w:noProof/>
          <w:sz w:val="20"/>
          <w:szCs w:val="20"/>
          <w:lang w:val="nl-NL"/>
        </w:rPr>
        <w:t>;</w:t>
      </w:r>
    </w:p>
    <w:p w:rsidR="00BF075C" w:rsidRPr="008C77BC" w:rsidRDefault="00BF075C" w:rsidP="00BF075C">
      <w:pPr>
        <w:pStyle w:val="Standard"/>
        <w:numPr>
          <w:ilvl w:val="0"/>
          <w:numId w:val="2"/>
        </w:numPr>
        <w:ind w:left="357" w:hanging="357"/>
        <w:rPr>
          <w:rFonts w:ascii="Verdana" w:hAnsi="Verdana"/>
          <w:noProof/>
          <w:sz w:val="20"/>
          <w:szCs w:val="20"/>
          <w:lang w:val="nl-NL"/>
        </w:rPr>
      </w:pPr>
      <w:r w:rsidRPr="008C77BC">
        <w:rPr>
          <w:rFonts w:ascii="Verdana" w:hAnsi="Verdana"/>
          <w:noProof/>
          <w:sz w:val="20"/>
          <w:szCs w:val="20"/>
          <w:lang w:val="nl-NL"/>
        </w:rPr>
        <w:t>de leidinggevende geeft de ziekmelding door aan medewerker personeelszaken</w:t>
      </w:r>
      <w:r>
        <w:rPr>
          <w:rFonts w:ascii="Verdana" w:hAnsi="Verdana"/>
          <w:noProof/>
          <w:sz w:val="20"/>
          <w:szCs w:val="20"/>
          <w:lang w:val="nl-NL"/>
        </w:rPr>
        <w:t>.</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numPr>
          <w:ilvl w:val="0"/>
          <w:numId w:val="5"/>
        </w:numPr>
        <w:ind w:left="357" w:hanging="357"/>
        <w:rPr>
          <w:rFonts w:ascii="Verdana" w:hAnsi="Verdana"/>
          <w:b/>
          <w:bCs/>
          <w:noProof/>
          <w:sz w:val="20"/>
          <w:szCs w:val="20"/>
          <w:lang w:val="nl-NL"/>
        </w:rPr>
      </w:pPr>
      <w:r w:rsidRPr="008C77BC">
        <w:rPr>
          <w:rFonts w:ascii="Verdana" w:hAnsi="Verdana"/>
          <w:b/>
          <w:bCs/>
          <w:noProof/>
          <w:sz w:val="20"/>
          <w:szCs w:val="20"/>
          <w:lang w:val="nl-NL"/>
        </w:rPr>
        <w:t>Hersteld melding</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Je bent verplicht dezelfde dag dat je beter bent, je beter te melden bij:</w:t>
      </w:r>
    </w:p>
    <w:p w:rsidR="00BF075C" w:rsidRPr="008C77BC" w:rsidRDefault="00BF075C" w:rsidP="00BF075C">
      <w:pPr>
        <w:pStyle w:val="Standard"/>
        <w:numPr>
          <w:ilvl w:val="0"/>
          <w:numId w:val="9"/>
        </w:numPr>
        <w:ind w:left="357" w:hanging="357"/>
        <w:rPr>
          <w:rFonts w:ascii="Verdana" w:hAnsi="Verdana"/>
          <w:noProof/>
          <w:sz w:val="20"/>
          <w:szCs w:val="20"/>
          <w:lang w:val="nl-NL"/>
        </w:rPr>
      </w:pPr>
      <w:r>
        <w:rPr>
          <w:rFonts w:ascii="Verdana" w:hAnsi="Verdana"/>
          <w:noProof/>
          <w:sz w:val="20"/>
          <w:szCs w:val="20"/>
          <w:lang w:val="nl-NL"/>
        </w:rPr>
        <w:t>j</w:t>
      </w:r>
      <w:r w:rsidRPr="008C77BC">
        <w:rPr>
          <w:rFonts w:ascii="Verdana" w:hAnsi="Verdana"/>
          <w:noProof/>
          <w:sz w:val="20"/>
          <w:szCs w:val="20"/>
          <w:lang w:val="nl-NL"/>
        </w:rPr>
        <w:t>e direct leidinggevende</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Nadat je je beter hebt gemeld, zal je leidinggevende ervoor zorgen dat je weer ingeroosterd wordt voor het aanvangen van je werkzaamheden.</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Ziek als gevolg van omstandigheden </w:t>
      </w:r>
      <w:r w:rsidRPr="00412FA6">
        <w:rPr>
          <w:rFonts w:ascii="Verdana" w:hAnsi="Verdana"/>
          <w:noProof/>
          <w:sz w:val="20"/>
          <w:szCs w:val="20"/>
          <w:lang w:val="nl-NL"/>
        </w:rPr>
        <w:t>in de privésituatie</w:t>
      </w:r>
      <w:r>
        <w:rPr>
          <w:rFonts w:ascii="Verdana" w:hAnsi="Verdana"/>
          <w:noProof/>
          <w:sz w:val="20"/>
          <w:szCs w:val="20"/>
          <w:lang w:val="nl-NL"/>
        </w:rPr>
        <w:t>, s</w:t>
      </w:r>
      <w:r w:rsidRPr="00412FA6">
        <w:rPr>
          <w:rFonts w:ascii="Verdana" w:hAnsi="Verdana"/>
          <w:noProof/>
          <w:sz w:val="20"/>
          <w:szCs w:val="20"/>
          <w:lang w:val="nl-NL"/>
        </w:rPr>
        <w:t>panning in de privésituatie is geen reden voor ziekmelding. Je leidinggevende</w:t>
      </w:r>
      <w:r w:rsidRPr="008C77BC">
        <w:rPr>
          <w:rFonts w:ascii="Verdana" w:hAnsi="Verdana"/>
          <w:noProof/>
          <w:sz w:val="20"/>
          <w:szCs w:val="20"/>
          <w:lang w:val="nl-NL"/>
        </w:rPr>
        <w:t xml:space="preserve"> en de bedrijfsarts zullen beoordelen of de ziekmelding geaccepteerd wordt.</w:t>
      </w:r>
    </w:p>
    <w:p w:rsidR="00BF075C" w:rsidRPr="008C77BC" w:rsidRDefault="00BF075C" w:rsidP="00BF075C">
      <w:pPr>
        <w:pStyle w:val="Standard"/>
        <w:rPr>
          <w:rFonts w:ascii="Verdana" w:hAnsi="Verdana"/>
          <w:noProof/>
          <w:sz w:val="20"/>
          <w:szCs w:val="20"/>
          <w:lang w:val="nl-NL"/>
        </w:rPr>
      </w:pPr>
      <w:r w:rsidRPr="008C77BC">
        <w:rPr>
          <w:rFonts w:ascii="Verdana" w:hAnsi="Verdana"/>
          <w:noProof/>
          <w:sz w:val="20"/>
          <w:szCs w:val="20"/>
          <w:lang w:val="nl-NL"/>
        </w:rPr>
        <w:br/>
        <w:t>Indien je niet in staat bent om je werkzaamheden te verrichten als gevolg van spanningen of overige privé omstandigheden, dan zal je leidinggevende met je doornemen wat de mogelijkheden er nog zijn. Indien nodig kan de bedrijfsarts benaderd worden voor een bindend advies.</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Toelichting: Wanneer een van je familieleden ziek is, is dit geen reden voor je </w:t>
      </w:r>
      <w:r w:rsidRPr="00412FA6">
        <w:rPr>
          <w:rFonts w:ascii="Verdana" w:hAnsi="Verdana"/>
          <w:noProof/>
          <w:sz w:val="20"/>
          <w:szCs w:val="20"/>
          <w:lang w:val="nl-NL"/>
        </w:rPr>
        <w:t>om je ziek</w:t>
      </w:r>
      <w:r w:rsidRPr="008C77BC">
        <w:rPr>
          <w:rFonts w:ascii="Verdana" w:hAnsi="Verdana"/>
          <w:noProof/>
          <w:sz w:val="20"/>
          <w:szCs w:val="20"/>
          <w:lang w:val="nl-NL"/>
        </w:rPr>
        <w:t xml:space="preserve"> te melden. Je bent niet arbeidsongeschikt. In zo'n situatie dien je te overleggen met je leidinggevende om een passende oplossing te zoeken, bijvoorbeeld het opnemen van </w:t>
      </w:r>
      <w:r w:rsidRPr="00412FA6">
        <w:rPr>
          <w:rFonts w:ascii="Verdana" w:hAnsi="Verdana"/>
          <w:noProof/>
          <w:sz w:val="20"/>
          <w:szCs w:val="20"/>
          <w:lang w:val="nl-NL"/>
        </w:rPr>
        <w:t>(zorg)verlof.</w:t>
      </w:r>
    </w:p>
    <w:p w:rsidR="008A114E" w:rsidRDefault="008A114E">
      <w:pPr>
        <w:spacing w:after="200" w:line="276" w:lineRule="auto"/>
        <w:rPr>
          <w:rFonts w:eastAsia="Lucida Sans Unicode" w:cs="Tahoma"/>
          <w:kern w:val="3"/>
          <w:szCs w:val="20"/>
          <w:lang w:eastAsia="nl-NL"/>
        </w:rPr>
      </w:pPr>
      <w:r>
        <w:rPr>
          <w:szCs w:val="20"/>
        </w:rPr>
        <w:br w:type="page"/>
      </w:r>
    </w:p>
    <w:p w:rsidR="00BF075C" w:rsidRPr="008C77BC" w:rsidRDefault="008A114E" w:rsidP="008A114E">
      <w:pPr>
        <w:pStyle w:val="Standard"/>
        <w:ind w:firstLine="0"/>
        <w:rPr>
          <w:rFonts w:ascii="Verdana" w:hAnsi="Verdana"/>
          <w:noProof/>
          <w:sz w:val="20"/>
          <w:szCs w:val="20"/>
          <w:lang w:val="nl-NL"/>
        </w:rPr>
      </w:pPr>
      <w:r>
        <w:rPr>
          <w:rFonts w:ascii="Verdana" w:hAnsi="Verdana"/>
          <w:noProof/>
          <w:sz w:val="20"/>
          <w:szCs w:val="20"/>
          <w:lang w:val="nl-NL" w:bidi="ar-SA"/>
        </w:rPr>
        <w:lastRenderedPageBreak/>
        <w:drawing>
          <wp:inline distT="0" distB="0" distL="0" distR="0">
            <wp:extent cx="5760720" cy="1254125"/>
            <wp:effectExtent l="19050" t="0" r="0" b="0"/>
            <wp:docPr id="4" name="Afbeelding 3" descr="beeldmerk met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 met balk.jpg"/>
                    <pic:cNvPicPr/>
                  </pic:nvPicPr>
                  <pic:blipFill>
                    <a:blip r:embed="rId5" cstate="print"/>
                    <a:stretch>
                      <a:fillRect/>
                    </a:stretch>
                  </pic:blipFill>
                  <pic:spPr>
                    <a:xfrm>
                      <a:off x="0" y="0"/>
                      <a:ext cx="5760720" cy="1254125"/>
                    </a:xfrm>
                    <a:prstGeom prst="rect">
                      <a:avLst/>
                    </a:prstGeom>
                  </pic:spPr>
                </pic:pic>
              </a:graphicData>
            </a:graphic>
          </wp:inline>
        </w:drawing>
      </w:r>
    </w:p>
    <w:p w:rsidR="00BF075C" w:rsidRPr="008C77BC" w:rsidRDefault="00BF075C" w:rsidP="00BF075C">
      <w:pPr>
        <w:pStyle w:val="Standard"/>
        <w:numPr>
          <w:ilvl w:val="0"/>
          <w:numId w:val="5"/>
        </w:numPr>
        <w:ind w:left="357" w:hanging="357"/>
        <w:rPr>
          <w:rFonts w:ascii="Verdana" w:hAnsi="Verdana"/>
          <w:noProof/>
          <w:sz w:val="20"/>
          <w:szCs w:val="20"/>
          <w:lang w:val="nl-NL"/>
        </w:rPr>
      </w:pPr>
      <w:r w:rsidRPr="008C77BC">
        <w:rPr>
          <w:rFonts w:ascii="Verdana" w:hAnsi="Verdana"/>
          <w:b/>
          <w:bCs/>
          <w:noProof/>
          <w:sz w:val="20"/>
          <w:szCs w:val="20"/>
          <w:lang w:val="nl-NL"/>
        </w:rPr>
        <w:t>Het ziekengeld</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Als je tijdens je ziekte de regels van dit protocol gehanteerd hebt, dan zal (bedrijfsnaam) je loon doorbetalen gedurende 104 weken. De betaling gaat conform de bepalingen van de cao of aanvullende afspraken in de arbeidsovereenkomst. Afhankelijk van de situatie wordt een dag als wachtdag ingehouden. In het tweede jaar van je arbeidsongeschiktheid wordt maximaal 70% van het laatstverdiende loon uitbetaald.</w:t>
      </w:r>
    </w:p>
    <w:p w:rsidR="00BF075C" w:rsidRPr="008C77BC" w:rsidRDefault="00BF075C" w:rsidP="00BF075C">
      <w:pPr>
        <w:pStyle w:val="Standard"/>
        <w:rPr>
          <w:rFonts w:ascii="Verdana" w:hAnsi="Verdana"/>
          <w:noProof/>
          <w:sz w:val="20"/>
          <w:szCs w:val="20"/>
          <w:lang w:val="nl-NL"/>
        </w:rPr>
      </w:pP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i/>
          <w:iCs/>
          <w:noProof/>
          <w:sz w:val="20"/>
          <w:szCs w:val="20"/>
          <w:lang w:val="nl-NL"/>
        </w:rPr>
        <w:t>Lid 2. Sector Particuliere beveiliging art. 70 t/m 73</w:t>
      </w:r>
      <w:r w:rsidRPr="008C77BC">
        <w:rPr>
          <w:rFonts w:ascii="Verdana" w:hAnsi="Verdana"/>
          <w:noProof/>
          <w:sz w:val="20"/>
          <w:szCs w:val="20"/>
          <w:lang w:val="nl-NL"/>
        </w:rPr>
        <w:br/>
        <w:t>De werknemer van wie het aaneengesloten dienstverband bij een of meerdere particuliere beveiligingsorganisatie(s) nog geen 13 loonperiodes heeft geduurd, heeft bij arbeidsongeschiktheid gedurende maximaal 52 weken recht op 70% van het ziektegeld, waarbij de werknemer tenminste recht heeft op het minimumloon.</w:t>
      </w:r>
      <w:r w:rsidRPr="008C77BC">
        <w:rPr>
          <w:rFonts w:ascii="Verdana" w:hAnsi="Verdana"/>
          <w:noProof/>
          <w:sz w:val="20"/>
          <w:szCs w:val="20"/>
          <w:lang w:val="nl-NL"/>
        </w:rPr>
        <w:br/>
        <w:t>De eerste dag geldt als wachtdag, tenzij de arbeidsongeschiktheid het gevolg is van een bedrijfsongeval of een beroepsziekte. Er is geen wachtdag in geval van zwangerschap of bevalling, orgaandonatie of ziekte van een arbeidsgehandicapte werknemer.</w:t>
      </w:r>
      <w:r w:rsidRPr="008C77BC">
        <w:rPr>
          <w:rFonts w:ascii="Verdana" w:hAnsi="Verdana"/>
          <w:noProof/>
          <w:sz w:val="20"/>
          <w:szCs w:val="20"/>
          <w:lang w:val="nl-NL"/>
        </w:rPr>
        <w:br/>
      </w:r>
    </w:p>
    <w:p w:rsidR="00BF075C" w:rsidRPr="008C77BC" w:rsidRDefault="00BF075C" w:rsidP="00BF075C">
      <w:pPr>
        <w:pStyle w:val="Standard"/>
        <w:numPr>
          <w:ilvl w:val="0"/>
          <w:numId w:val="5"/>
        </w:numPr>
        <w:ind w:left="357" w:hanging="357"/>
        <w:rPr>
          <w:rFonts w:ascii="Verdana" w:hAnsi="Verdana"/>
          <w:noProof/>
          <w:sz w:val="20"/>
          <w:szCs w:val="20"/>
          <w:lang w:val="nl-NL"/>
        </w:rPr>
      </w:pPr>
      <w:r w:rsidRPr="008C77BC">
        <w:rPr>
          <w:rFonts w:ascii="Verdana" w:hAnsi="Verdana"/>
          <w:b/>
          <w:bCs/>
          <w:noProof/>
          <w:sz w:val="20"/>
          <w:szCs w:val="20"/>
          <w:lang w:val="nl-NL"/>
        </w:rPr>
        <w:t>Sancties</w:t>
      </w:r>
    </w:p>
    <w:p w:rsidR="00BF075C" w:rsidRPr="008C77BC" w:rsidRDefault="00BF075C" w:rsidP="00BF075C">
      <w:pPr>
        <w:pStyle w:val="Standard"/>
        <w:ind w:firstLine="0"/>
        <w:rPr>
          <w:rFonts w:ascii="Verdana" w:hAnsi="Verdana"/>
          <w:noProof/>
          <w:sz w:val="20"/>
          <w:szCs w:val="20"/>
          <w:lang w:val="nl-NL"/>
        </w:rPr>
      </w:pPr>
      <w:r w:rsidRPr="008C77BC">
        <w:rPr>
          <w:rFonts w:ascii="Verdana" w:hAnsi="Verdana"/>
          <w:noProof/>
          <w:sz w:val="20"/>
          <w:szCs w:val="20"/>
          <w:lang w:val="nl-NL"/>
        </w:rPr>
        <w:t xml:space="preserve">Als je de afspraken niet nakomt en je niet aan de voorschriften houdt kan </w:t>
      </w:r>
      <w:r>
        <w:rPr>
          <w:rFonts w:ascii="Verdana" w:hAnsi="Verdana"/>
          <w:noProof/>
          <w:sz w:val="20"/>
          <w:szCs w:val="20"/>
          <w:lang w:val="nl-NL"/>
        </w:rPr>
        <w:t>[</w:t>
      </w:r>
      <w:r w:rsidRPr="008C77BC">
        <w:rPr>
          <w:rFonts w:ascii="Verdana" w:hAnsi="Verdana"/>
          <w:noProof/>
          <w:sz w:val="20"/>
          <w:szCs w:val="20"/>
          <w:lang w:val="nl-NL"/>
        </w:rPr>
        <w:t>bedrijfsnaam</w:t>
      </w:r>
      <w:r>
        <w:rPr>
          <w:rFonts w:ascii="Verdana" w:hAnsi="Verdana"/>
          <w:noProof/>
          <w:sz w:val="20"/>
          <w:szCs w:val="20"/>
          <w:lang w:val="nl-NL"/>
        </w:rPr>
        <w:t>]</w:t>
      </w:r>
      <w:r w:rsidRPr="008C77BC">
        <w:rPr>
          <w:rFonts w:ascii="Verdana" w:hAnsi="Verdana"/>
          <w:noProof/>
          <w:sz w:val="20"/>
          <w:szCs w:val="20"/>
          <w:lang w:val="nl-NL"/>
        </w:rPr>
        <w:t xml:space="preserve"> sanctie opleggen. </w:t>
      </w:r>
      <w:r w:rsidRPr="008C77BC">
        <w:rPr>
          <w:rFonts w:ascii="Verdana" w:hAnsi="Verdana"/>
          <w:noProof/>
          <w:sz w:val="20"/>
          <w:szCs w:val="20"/>
          <w:lang w:val="nl-NL"/>
        </w:rPr>
        <w:br/>
      </w:r>
    </w:p>
    <w:p w:rsidR="00BF075C" w:rsidRDefault="00BF075C" w:rsidP="00BF075C">
      <w:pPr>
        <w:pStyle w:val="Standard"/>
        <w:ind w:firstLine="0"/>
        <w:rPr>
          <w:rFonts w:ascii="Verdana" w:hAnsi="Verdana"/>
          <w:b/>
          <w:bCs/>
          <w:noProof/>
          <w:sz w:val="20"/>
          <w:szCs w:val="20"/>
          <w:lang w:val="nl-NL"/>
        </w:rPr>
      </w:pPr>
      <w:r w:rsidRPr="008C77BC">
        <w:rPr>
          <w:rFonts w:ascii="Verdana" w:hAnsi="Verdana"/>
          <w:b/>
          <w:bCs/>
          <w:noProof/>
          <w:sz w:val="20"/>
          <w:szCs w:val="20"/>
          <w:lang w:val="nl-NL"/>
        </w:rPr>
        <w:t>Redenen voor het overgaan tot sancties</w:t>
      </w:r>
    </w:p>
    <w:p w:rsidR="00BF075C" w:rsidRDefault="00BF075C" w:rsidP="00BF075C">
      <w:pPr>
        <w:pStyle w:val="Standard"/>
        <w:numPr>
          <w:ilvl w:val="0"/>
          <w:numId w:val="11"/>
        </w:numPr>
        <w:ind w:left="357" w:hanging="357"/>
        <w:rPr>
          <w:rFonts w:ascii="Verdana" w:hAnsi="Verdana"/>
          <w:noProof/>
          <w:sz w:val="20"/>
          <w:szCs w:val="20"/>
          <w:lang w:val="nl-NL"/>
        </w:rPr>
      </w:pPr>
      <w:r w:rsidRPr="008C77BC">
        <w:rPr>
          <w:rFonts w:ascii="Verdana" w:hAnsi="Verdana"/>
          <w:noProof/>
          <w:sz w:val="20"/>
          <w:szCs w:val="20"/>
          <w:lang w:val="nl-NL"/>
        </w:rPr>
        <w:t>Nie</w:t>
      </w:r>
      <w:r>
        <w:rPr>
          <w:rFonts w:ascii="Verdana" w:hAnsi="Verdana"/>
          <w:noProof/>
          <w:sz w:val="20"/>
          <w:szCs w:val="20"/>
          <w:lang w:val="nl-NL"/>
        </w:rPr>
        <w:t>t volgen van de verzuimregels</w:t>
      </w:r>
    </w:p>
    <w:p w:rsidR="00BF075C" w:rsidRDefault="00BF075C" w:rsidP="00BF075C">
      <w:pPr>
        <w:pStyle w:val="Standard"/>
        <w:numPr>
          <w:ilvl w:val="0"/>
          <w:numId w:val="11"/>
        </w:numPr>
        <w:ind w:left="357" w:hanging="357"/>
        <w:rPr>
          <w:rFonts w:ascii="Verdana" w:hAnsi="Verdana"/>
          <w:noProof/>
          <w:sz w:val="20"/>
          <w:szCs w:val="20"/>
          <w:lang w:val="nl-NL"/>
        </w:rPr>
      </w:pPr>
      <w:r w:rsidRPr="008C77BC">
        <w:rPr>
          <w:rFonts w:ascii="Verdana" w:hAnsi="Verdana"/>
          <w:noProof/>
          <w:sz w:val="20"/>
          <w:szCs w:val="20"/>
          <w:lang w:val="nl-NL"/>
        </w:rPr>
        <w:t>Niet op tijd en/of niet volgens de procedure zie</w:t>
      </w:r>
      <w:r>
        <w:rPr>
          <w:rFonts w:ascii="Verdana" w:hAnsi="Verdana"/>
          <w:noProof/>
          <w:sz w:val="20"/>
          <w:szCs w:val="20"/>
          <w:lang w:val="nl-NL"/>
        </w:rPr>
        <w:t>k melden</w:t>
      </w:r>
    </w:p>
    <w:p w:rsidR="00BF075C" w:rsidRDefault="00BF075C" w:rsidP="00BF075C">
      <w:pPr>
        <w:pStyle w:val="Standard"/>
        <w:numPr>
          <w:ilvl w:val="0"/>
          <w:numId w:val="11"/>
        </w:numPr>
        <w:ind w:left="357" w:hanging="357"/>
        <w:rPr>
          <w:rFonts w:ascii="Verdana" w:hAnsi="Verdana"/>
          <w:noProof/>
          <w:sz w:val="20"/>
          <w:szCs w:val="20"/>
          <w:lang w:val="nl-NL"/>
        </w:rPr>
      </w:pPr>
      <w:r w:rsidRPr="008C77BC">
        <w:rPr>
          <w:rFonts w:ascii="Verdana" w:hAnsi="Verdana"/>
          <w:noProof/>
          <w:sz w:val="20"/>
          <w:szCs w:val="20"/>
          <w:lang w:val="nl-NL"/>
        </w:rPr>
        <w:t xml:space="preserve">Niet bereikbaar/niet </w:t>
      </w:r>
      <w:r>
        <w:rPr>
          <w:rFonts w:ascii="Verdana" w:hAnsi="Verdana"/>
          <w:noProof/>
          <w:sz w:val="20"/>
          <w:szCs w:val="20"/>
          <w:lang w:val="nl-NL"/>
        </w:rPr>
        <w:t>thuis</w:t>
      </w:r>
    </w:p>
    <w:p w:rsidR="00BF075C" w:rsidRDefault="00BF075C" w:rsidP="00BF075C">
      <w:pPr>
        <w:pStyle w:val="Standard"/>
        <w:numPr>
          <w:ilvl w:val="0"/>
          <w:numId w:val="11"/>
        </w:numPr>
        <w:ind w:left="357" w:hanging="357"/>
        <w:rPr>
          <w:rFonts w:ascii="Verdana" w:hAnsi="Verdana"/>
          <w:noProof/>
          <w:sz w:val="20"/>
          <w:szCs w:val="20"/>
          <w:lang w:val="nl-NL"/>
        </w:rPr>
      </w:pPr>
      <w:r w:rsidRPr="008C77BC">
        <w:rPr>
          <w:rFonts w:ascii="Verdana" w:hAnsi="Verdana"/>
          <w:noProof/>
          <w:sz w:val="20"/>
          <w:szCs w:val="20"/>
          <w:lang w:val="nl-NL"/>
        </w:rPr>
        <w:t xml:space="preserve">Niet </w:t>
      </w:r>
      <w:r>
        <w:rPr>
          <w:rFonts w:ascii="Verdana" w:hAnsi="Verdana"/>
          <w:noProof/>
          <w:sz w:val="20"/>
          <w:szCs w:val="20"/>
          <w:lang w:val="nl-NL"/>
        </w:rPr>
        <w:t>verschijnen bij de bedrijfsarts</w:t>
      </w:r>
    </w:p>
    <w:p w:rsidR="00BF075C" w:rsidRDefault="00BF075C" w:rsidP="00BF075C">
      <w:pPr>
        <w:pStyle w:val="Standard"/>
        <w:numPr>
          <w:ilvl w:val="0"/>
          <w:numId w:val="11"/>
        </w:numPr>
        <w:ind w:left="357" w:hanging="357"/>
        <w:rPr>
          <w:rFonts w:ascii="Verdana" w:hAnsi="Verdana"/>
          <w:noProof/>
          <w:sz w:val="20"/>
          <w:szCs w:val="20"/>
          <w:lang w:val="nl-NL"/>
        </w:rPr>
      </w:pPr>
      <w:r w:rsidRPr="008C77BC">
        <w:rPr>
          <w:rFonts w:ascii="Verdana" w:hAnsi="Verdana"/>
          <w:noProof/>
          <w:sz w:val="20"/>
          <w:szCs w:val="20"/>
          <w:lang w:val="nl-NL"/>
        </w:rPr>
        <w:t>Nie</w:t>
      </w:r>
      <w:r>
        <w:rPr>
          <w:rFonts w:ascii="Verdana" w:hAnsi="Verdana"/>
          <w:noProof/>
          <w:sz w:val="20"/>
          <w:szCs w:val="20"/>
          <w:lang w:val="nl-NL"/>
        </w:rPr>
        <w:t>t accepteren van aangepast werk</w:t>
      </w:r>
    </w:p>
    <w:p w:rsidR="00BF075C" w:rsidRPr="008C77BC" w:rsidRDefault="00BF075C" w:rsidP="00BF075C">
      <w:pPr>
        <w:pStyle w:val="Standard"/>
        <w:numPr>
          <w:ilvl w:val="0"/>
          <w:numId w:val="11"/>
        </w:numPr>
        <w:ind w:left="357" w:hanging="357"/>
        <w:rPr>
          <w:rFonts w:ascii="Verdana" w:hAnsi="Verdana"/>
          <w:noProof/>
          <w:sz w:val="20"/>
          <w:szCs w:val="20"/>
          <w:lang w:val="nl-NL"/>
        </w:rPr>
      </w:pPr>
      <w:r w:rsidRPr="008C77BC">
        <w:rPr>
          <w:rFonts w:ascii="Verdana" w:hAnsi="Verdana"/>
          <w:noProof/>
          <w:sz w:val="20"/>
          <w:szCs w:val="20"/>
          <w:lang w:val="nl-NL"/>
        </w:rPr>
        <w:t>Iedere overtreding van het verzuimprotocol</w:t>
      </w:r>
    </w:p>
    <w:p w:rsidR="00BF075C" w:rsidRPr="008C77BC" w:rsidRDefault="00BF075C" w:rsidP="00BF075C">
      <w:pPr>
        <w:pStyle w:val="Standard"/>
        <w:rPr>
          <w:rFonts w:ascii="Verdana" w:hAnsi="Verdana"/>
          <w:b/>
          <w:bCs/>
          <w:noProof/>
          <w:sz w:val="20"/>
          <w:szCs w:val="20"/>
          <w:lang w:val="nl-NL"/>
        </w:rPr>
      </w:pPr>
    </w:p>
    <w:p w:rsidR="00BF075C" w:rsidRPr="008C77BC" w:rsidRDefault="00BF075C" w:rsidP="00BF075C">
      <w:pPr>
        <w:pStyle w:val="Standard"/>
        <w:ind w:firstLine="0"/>
        <w:rPr>
          <w:rFonts w:ascii="Verdana" w:hAnsi="Verdana"/>
          <w:noProof/>
          <w:sz w:val="20"/>
          <w:szCs w:val="20"/>
          <w:lang w:val="nl-NL"/>
        </w:rPr>
      </w:pPr>
    </w:p>
    <w:p w:rsidR="00A469C7" w:rsidRDefault="00A469C7"/>
    <w:sectPr w:rsidR="00A469C7" w:rsidSect="008A114E">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LT-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8E4"/>
    <w:multiLevelType w:val="hybridMultilevel"/>
    <w:tmpl w:val="623C109E"/>
    <w:lvl w:ilvl="0" w:tplc="4A02C6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91206D"/>
    <w:multiLevelType w:val="hybridMultilevel"/>
    <w:tmpl w:val="71C61194"/>
    <w:lvl w:ilvl="0" w:tplc="4A02C6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B765CB"/>
    <w:multiLevelType w:val="hybridMultilevel"/>
    <w:tmpl w:val="D5D83F62"/>
    <w:lvl w:ilvl="0" w:tplc="07BAED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FB4008"/>
    <w:multiLevelType w:val="hybridMultilevel"/>
    <w:tmpl w:val="7DB297A8"/>
    <w:lvl w:ilvl="0" w:tplc="07BAED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A074AB"/>
    <w:multiLevelType w:val="hybridMultilevel"/>
    <w:tmpl w:val="04965D2E"/>
    <w:lvl w:ilvl="0" w:tplc="07BAEDBE">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67F3D9D"/>
    <w:multiLevelType w:val="hybridMultilevel"/>
    <w:tmpl w:val="EF3EE2A6"/>
    <w:lvl w:ilvl="0" w:tplc="07BAED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7B4992"/>
    <w:multiLevelType w:val="multilevel"/>
    <w:tmpl w:val="66845230"/>
    <w:lvl w:ilvl="0">
      <w:start w:val="1"/>
      <w:numFmt w:val="bullet"/>
      <w:lvlText w:val=""/>
      <w:lvlJc w:val="left"/>
      <w:pPr>
        <w:tabs>
          <w:tab w:val="num" w:pos="4650"/>
        </w:tabs>
        <w:ind w:left="4650" w:hanging="360"/>
      </w:pPr>
      <w:rPr>
        <w:rFonts w:ascii="Symbol" w:hAnsi="Symbol" w:hint="default"/>
      </w:rPr>
    </w:lvl>
    <w:lvl w:ilvl="1">
      <w:start w:val="1"/>
      <w:numFmt w:val="bullet"/>
      <w:lvlText w:val="◦"/>
      <w:lvlJc w:val="left"/>
      <w:pPr>
        <w:tabs>
          <w:tab w:val="num" w:pos="5010"/>
        </w:tabs>
        <w:ind w:left="5010" w:hanging="360"/>
      </w:pPr>
      <w:rPr>
        <w:rFonts w:ascii="OpenSymbol" w:hAnsi="OpenSymbol" w:cs="OpenSymbol"/>
      </w:rPr>
    </w:lvl>
    <w:lvl w:ilvl="2">
      <w:start w:val="1"/>
      <w:numFmt w:val="bullet"/>
      <w:lvlText w:val="▪"/>
      <w:lvlJc w:val="left"/>
      <w:pPr>
        <w:tabs>
          <w:tab w:val="num" w:pos="5370"/>
        </w:tabs>
        <w:ind w:left="5370" w:hanging="360"/>
      </w:pPr>
      <w:rPr>
        <w:rFonts w:ascii="OpenSymbol" w:hAnsi="OpenSymbol" w:cs="OpenSymbol"/>
      </w:rPr>
    </w:lvl>
    <w:lvl w:ilvl="3">
      <w:start w:val="1"/>
      <w:numFmt w:val="bullet"/>
      <w:lvlText w:val=""/>
      <w:lvlJc w:val="left"/>
      <w:pPr>
        <w:tabs>
          <w:tab w:val="num" w:pos="5730"/>
        </w:tabs>
        <w:ind w:left="5730" w:hanging="360"/>
      </w:pPr>
      <w:rPr>
        <w:rFonts w:ascii="Symbol" w:hAnsi="Symbol" w:cs="OpenSymbol"/>
      </w:rPr>
    </w:lvl>
    <w:lvl w:ilvl="4">
      <w:start w:val="1"/>
      <w:numFmt w:val="bullet"/>
      <w:lvlText w:val="◦"/>
      <w:lvlJc w:val="left"/>
      <w:pPr>
        <w:tabs>
          <w:tab w:val="num" w:pos="6090"/>
        </w:tabs>
        <w:ind w:left="6090" w:hanging="360"/>
      </w:pPr>
      <w:rPr>
        <w:rFonts w:ascii="OpenSymbol" w:hAnsi="OpenSymbol" w:cs="OpenSymbol"/>
      </w:rPr>
    </w:lvl>
    <w:lvl w:ilvl="5">
      <w:start w:val="1"/>
      <w:numFmt w:val="bullet"/>
      <w:lvlText w:val="▪"/>
      <w:lvlJc w:val="left"/>
      <w:pPr>
        <w:tabs>
          <w:tab w:val="num" w:pos="6450"/>
        </w:tabs>
        <w:ind w:left="6450" w:hanging="360"/>
      </w:pPr>
      <w:rPr>
        <w:rFonts w:ascii="OpenSymbol" w:hAnsi="OpenSymbol" w:cs="OpenSymbol"/>
      </w:rPr>
    </w:lvl>
    <w:lvl w:ilvl="6">
      <w:start w:val="1"/>
      <w:numFmt w:val="bullet"/>
      <w:lvlText w:val=""/>
      <w:lvlJc w:val="left"/>
      <w:pPr>
        <w:tabs>
          <w:tab w:val="num" w:pos="6810"/>
        </w:tabs>
        <w:ind w:left="6810" w:hanging="360"/>
      </w:pPr>
      <w:rPr>
        <w:rFonts w:ascii="Symbol" w:hAnsi="Symbol" w:cs="OpenSymbol"/>
      </w:rPr>
    </w:lvl>
    <w:lvl w:ilvl="7">
      <w:start w:val="1"/>
      <w:numFmt w:val="bullet"/>
      <w:lvlText w:val="◦"/>
      <w:lvlJc w:val="left"/>
      <w:pPr>
        <w:tabs>
          <w:tab w:val="num" w:pos="7170"/>
        </w:tabs>
        <w:ind w:left="7170" w:hanging="360"/>
      </w:pPr>
      <w:rPr>
        <w:rFonts w:ascii="OpenSymbol" w:hAnsi="OpenSymbol" w:cs="OpenSymbol"/>
      </w:rPr>
    </w:lvl>
    <w:lvl w:ilvl="8">
      <w:start w:val="1"/>
      <w:numFmt w:val="bullet"/>
      <w:lvlText w:val="▪"/>
      <w:lvlJc w:val="left"/>
      <w:pPr>
        <w:tabs>
          <w:tab w:val="num" w:pos="7530"/>
        </w:tabs>
        <w:ind w:left="7530" w:hanging="360"/>
      </w:pPr>
      <w:rPr>
        <w:rFonts w:ascii="OpenSymbol" w:hAnsi="OpenSymbol" w:cs="OpenSymbol"/>
      </w:rPr>
    </w:lvl>
  </w:abstractNum>
  <w:abstractNum w:abstractNumId="7">
    <w:nsid w:val="56AD7C2A"/>
    <w:multiLevelType w:val="hybridMultilevel"/>
    <w:tmpl w:val="25B04BE6"/>
    <w:lvl w:ilvl="0" w:tplc="07BAEDB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143EF5"/>
    <w:multiLevelType w:val="hybridMultilevel"/>
    <w:tmpl w:val="0D1EA060"/>
    <w:lvl w:ilvl="0" w:tplc="4A02C68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8008CD"/>
    <w:multiLevelType w:val="hybridMultilevel"/>
    <w:tmpl w:val="939C3090"/>
    <w:lvl w:ilvl="0" w:tplc="07BAED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644216"/>
    <w:multiLevelType w:val="hybridMultilevel"/>
    <w:tmpl w:val="214A608C"/>
    <w:lvl w:ilvl="0" w:tplc="9AAC5E8E">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0"/>
  </w:num>
  <w:num w:numId="6">
    <w:abstractNumId w:val="5"/>
  </w:num>
  <w:num w:numId="7">
    <w:abstractNumId w:val="9"/>
  </w:num>
  <w:num w:numId="8">
    <w:abstractNumId w:val="2"/>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BF075C"/>
    <w:rsid w:val="00030AB1"/>
    <w:rsid w:val="000C4A88"/>
    <w:rsid w:val="002347BE"/>
    <w:rsid w:val="00587D29"/>
    <w:rsid w:val="00603AB0"/>
    <w:rsid w:val="006C470B"/>
    <w:rsid w:val="00743F62"/>
    <w:rsid w:val="008A114E"/>
    <w:rsid w:val="008A2D9D"/>
    <w:rsid w:val="008B335F"/>
    <w:rsid w:val="00A23A3C"/>
    <w:rsid w:val="00A469C7"/>
    <w:rsid w:val="00B13016"/>
    <w:rsid w:val="00B41A04"/>
    <w:rsid w:val="00BF075C"/>
    <w:rsid w:val="00CA1BFC"/>
    <w:rsid w:val="00CC0234"/>
    <w:rsid w:val="00CC4C9F"/>
    <w:rsid w:val="00E964FD"/>
    <w:rsid w:val="00FF2A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075C"/>
    <w:pPr>
      <w:spacing w:after="0" w:line="240" w:lineRule="auto"/>
    </w:pPr>
    <w:rPr>
      <w:rFonts w:ascii="Verdana" w:eastAsiaTheme="minorEastAsia" w:hAnsi="Verdana"/>
      <w:noProof/>
      <w:sz w:val="20"/>
      <w:lang w:bidi="en-US"/>
    </w:rPr>
  </w:style>
  <w:style w:type="paragraph" w:styleId="Kop1">
    <w:name w:val="heading 1"/>
    <w:basedOn w:val="Standaard"/>
    <w:next w:val="Standaard"/>
    <w:link w:val="Kop1Char"/>
    <w:uiPriority w:val="9"/>
    <w:qFormat/>
    <w:rsid w:val="00587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87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87D29"/>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7D2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87D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87D29"/>
    <w:rPr>
      <w:rFonts w:asciiTheme="majorHAnsi" w:eastAsiaTheme="majorEastAsia" w:hAnsiTheme="majorHAnsi" w:cstheme="majorBidi"/>
      <w:b/>
      <w:bCs/>
      <w:color w:val="4F81BD" w:themeColor="accent1"/>
    </w:rPr>
  </w:style>
  <w:style w:type="paragraph" w:styleId="Geenafstand">
    <w:name w:val="No Spacing"/>
    <w:uiPriority w:val="1"/>
    <w:qFormat/>
    <w:rsid w:val="00587D29"/>
    <w:pPr>
      <w:spacing w:after="0" w:line="240" w:lineRule="auto"/>
    </w:pPr>
  </w:style>
  <w:style w:type="paragraph" w:customStyle="1" w:styleId="Standard">
    <w:name w:val="Standard"/>
    <w:rsid w:val="00BF075C"/>
    <w:pPr>
      <w:widowControl w:val="0"/>
      <w:suppressAutoHyphens/>
      <w:autoSpaceDN w:val="0"/>
      <w:spacing w:after="0" w:line="240" w:lineRule="auto"/>
      <w:ind w:firstLine="357"/>
      <w:textAlignment w:val="baseline"/>
    </w:pPr>
    <w:rPr>
      <w:rFonts w:ascii="Times New Roman" w:eastAsia="Lucida Sans Unicode" w:hAnsi="Times New Roman" w:cs="Tahoma"/>
      <w:kern w:val="3"/>
      <w:sz w:val="24"/>
      <w:szCs w:val="24"/>
      <w:lang w:val="en-US" w:eastAsia="nl-NL" w:bidi="en-US"/>
    </w:rPr>
  </w:style>
  <w:style w:type="paragraph" w:styleId="Ballontekst">
    <w:name w:val="Balloon Text"/>
    <w:basedOn w:val="Standaard"/>
    <w:link w:val="BallontekstChar"/>
    <w:uiPriority w:val="99"/>
    <w:semiHidden/>
    <w:unhideWhenUsed/>
    <w:rsid w:val="008A114E"/>
    <w:rPr>
      <w:rFonts w:ascii="Tahoma" w:hAnsi="Tahoma" w:cs="Tahoma"/>
      <w:sz w:val="16"/>
      <w:szCs w:val="16"/>
    </w:rPr>
  </w:style>
  <w:style w:type="character" w:customStyle="1" w:styleId="BallontekstChar">
    <w:name w:val="Ballontekst Char"/>
    <w:basedOn w:val="Standaardalinea-lettertype"/>
    <w:link w:val="Ballontekst"/>
    <w:uiPriority w:val="99"/>
    <w:semiHidden/>
    <w:rsid w:val="008A114E"/>
    <w:rPr>
      <w:rFonts w:ascii="Tahoma" w:eastAsiaTheme="minorEastAsia" w:hAnsi="Tahoma" w:cs="Tahoma"/>
      <w:noProof/>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1369</Words>
  <Characters>7530</Characters>
  <Application>Microsoft Office Word</Application>
  <DocSecurity>0</DocSecurity>
  <Lines>62</Lines>
  <Paragraphs>17</Paragraphs>
  <ScaleCrop>false</ScaleCrop>
  <Company>Microsoft</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nicoletteb</dc:creator>
  <cp:lastModifiedBy>renatet</cp:lastModifiedBy>
  <cp:revision>2</cp:revision>
  <dcterms:created xsi:type="dcterms:W3CDTF">2014-05-27T11:08:00Z</dcterms:created>
  <dcterms:modified xsi:type="dcterms:W3CDTF">2014-06-20T09:43:00Z</dcterms:modified>
</cp:coreProperties>
</file>